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34" w:rsidRPr="00330EF0" w:rsidRDefault="00ED5634" w:rsidP="00ED5634">
      <w:pPr>
        <w:pStyle w:val="NoSpacing"/>
        <w:jc w:val="center"/>
        <w:rPr>
          <w:rFonts w:ascii="Times New Roman" w:hAnsi="Times New Roman" w:cs="Times New Roman"/>
          <w:sz w:val="23"/>
          <w:szCs w:val="23"/>
          <w:lang w:eastAsia="en-CA"/>
        </w:rPr>
      </w:pPr>
      <w:r w:rsidRPr="00330EF0">
        <w:rPr>
          <w:rFonts w:ascii="Times New Roman" w:hAnsi="Times New Roman" w:cs="Times New Roman"/>
          <w:sz w:val="23"/>
          <w:szCs w:val="23"/>
          <w:lang w:eastAsia="en-CA"/>
        </w:rPr>
        <w:t>Integrating Quotations into Your Work</w:t>
      </w:r>
    </w:p>
    <w:p w:rsidR="00ED5634" w:rsidRPr="00330EF0" w:rsidRDefault="00ED5634" w:rsidP="00ED5634">
      <w:pPr>
        <w:pStyle w:val="NoSpacing"/>
        <w:rPr>
          <w:rFonts w:ascii="Times New Roman" w:hAnsi="Times New Roman" w:cs="Times New Roman"/>
          <w:sz w:val="23"/>
          <w:szCs w:val="23"/>
        </w:rPr>
      </w:pPr>
    </w:p>
    <w:p w:rsidR="004D3266" w:rsidRPr="00330EF0" w:rsidRDefault="00ED5634" w:rsidP="004D3266">
      <w:pPr>
        <w:pStyle w:val="NoSpacing"/>
        <w:rPr>
          <w:rFonts w:ascii="Times New Roman" w:hAnsi="Times New Roman" w:cs="Times New Roman"/>
          <w:sz w:val="23"/>
          <w:szCs w:val="23"/>
          <w:lang w:eastAsia="en-CA"/>
        </w:rPr>
      </w:pPr>
      <w:r w:rsidRPr="00330EF0">
        <w:rPr>
          <w:rFonts w:ascii="Times New Roman" w:hAnsi="Times New Roman" w:cs="Times New Roman"/>
          <w:sz w:val="23"/>
          <w:szCs w:val="23"/>
        </w:rPr>
        <w:t xml:space="preserve">Direct quotations include any narration or dialogue taken word-for-word from the text. These are used to </w:t>
      </w:r>
      <w:r w:rsidRPr="00330EF0">
        <w:rPr>
          <w:rFonts w:ascii="Times New Roman" w:hAnsi="Times New Roman" w:cs="Times New Roman"/>
          <w:b/>
          <w:sz w:val="23"/>
          <w:szCs w:val="23"/>
        </w:rPr>
        <w:t>SUPPORT</w:t>
      </w:r>
      <w:r w:rsidRPr="00330EF0">
        <w:rPr>
          <w:rFonts w:ascii="Times New Roman" w:hAnsi="Times New Roman" w:cs="Times New Roman"/>
          <w:sz w:val="23"/>
          <w:szCs w:val="23"/>
        </w:rPr>
        <w:t xml:space="preserve"> your arguments, not to fill up space in your essay. </w:t>
      </w:r>
      <w:r w:rsidRPr="00330EF0">
        <w:rPr>
          <w:rFonts w:ascii="Times New Roman" w:hAnsi="Times New Roman" w:cs="Times New Roman"/>
          <w:sz w:val="23"/>
          <w:szCs w:val="23"/>
          <w:lang w:eastAsia="en-CA"/>
        </w:rPr>
        <w:t xml:space="preserve">A quotation should </w:t>
      </w:r>
      <w:r w:rsidRPr="00330EF0">
        <w:rPr>
          <w:rFonts w:ascii="Times New Roman" w:hAnsi="Times New Roman" w:cs="Times New Roman"/>
          <w:b/>
          <w:sz w:val="23"/>
          <w:szCs w:val="23"/>
          <w:lang w:eastAsia="en-CA"/>
        </w:rPr>
        <w:t>NEVER</w:t>
      </w:r>
      <w:r w:rsidRPr="00330EF0">
        <w:rPr>
          <w:rFonts w:ascii="Times New Roman" w:hAnsi="Times New Roman" w:cs="Times New Roman"/>
          <w:sz w:val="23"/>
          <w:szCs w:val="23"/>
          <w:lang w:eastAsia="en-CA"/>
        </w:rPr>
        <w:t xml:space="preserve"> be left standing alone as a complete sentence or, worse yet, as an incomplete sentence. A quotation t</w:t>
      </w:r>
      <w:r w:rsidR="004712CC">
        <w:rPr>
          <w:rFonts w:ascii="Times New Roman" w:hAnsi="Times New Roman" w:cs="Times New Roman"/>
          <w:sz w:val="23"/>
          <w:szCs w:val="23"/>
          <w:lang w:eastAsia="en-CA"/>
        </w:rPr>
        <w:t>hat is standing all by itself</w:t>
      </w:r>
      <w:r w:rsidRPr="00330EF0">
        <w:rPr>
          <w:rFonts w:ascii="Times New Roman" w:hAnsi="Times New Roman" w:cs="Times New Roman"/>
          <w:sz w:val="23"/>
          <w:szCs w:val="23"/>
          <w:lang w:eastAsia="en-CA"/>
        </w:rPr>
        <w:t xml:space="preserve"> is like a helium balloon that flies away when not tied down; </w:t>
      </w:r>
      <w:r w:rsidRPr="00330EF0">
        <w:rPr>
          <w:rFonts w:ascii="Times New Roman" w:hAnsi="Times New Roman" w:cs="Times New Roman"/>
          <w:i/>
          <w:sz w:val="23"/>
          <w:szCs w:val="23"/>
          <w:lang w:eastAsia="en-CA"/>
        </w:rPr>
        <w:t xml:space="preserve">the significance and relevance of a quotation </w:t>
      </w:r>
      <w:r w:rsidR="004712CC" w:rsidRPr="00330EF0">
        <w:rPr>
          <w:rFonts w:ascii="Times New Roman" w:hAnsi="Times New Roman" w:cs="Times New Roman"/>
          <w:i/>
          <w:sz w:val="23"/>
          <w:szCs w:val="23"/>
          <w:lang w:eastAsia="en-CA"/>
        </w:rPr>
        <w:t xml:space="preserve">is lost on your reader </w:t>
      </w:r>
      <w:r w:rsidR="004712CC">
        <w:rPr>
          <w:rFonts w:ascii="Times New Roman" w:hAnsi="Times New Roman" w:cs="Times New Roman"/>
          <w:i/>
          <w:sz w:val="23"/>
          <w:szCs w:val="23"/>
          <w:lang w:eastAsia="en-CA"/>
        </w:rPr>
        <w:t>if it is</w:t>
      </w:r>
      <w:r w:rsidRPr="00330EF0">
        <w:rPr>
          <w:rFonts w:ascii="Times New Roman" w:hAnsi="Times New Roman" w:cs="Times New Roman"/>
          <w:i/>
          <w:sz w:val="23"/>
          <w:szCs w:val="23"/>
          <w:lang w:eastAsia="en-CA"/>
        </w:rPr>
        <w:t xml:space="preserve"> not "held down" by your own words.</w:t>
      </w:r>
      <w:r w:rsidRPr="00330EF0">
        <w:rPr>
          <w:rFonts w:ascii="Times New Roman" w:hAnsi="Times New Roman" w:cs="Times New Roman"/>
          <w:sz w:val="23"/>
          <w:szCs w:val="23"/>
          <w:lang w:eastAsia="en-CA"/>
        </w:rPr>
        <w:t xml:space="preserve"> The quotation will seem disconnected from your own thoughts and from the flow of your sentences. </w:t>
      </w:r>
    </w:p>
    <w:p w:rsidR="004D3266" w:rsidRPr="00330EF0" w:rsidRDefault="004D3266" w:rsidP="004D3266">
      <w:pPr>
        <w:pStyle w:val="NoSpacing"/>
        <w:rPr>
          <w:rFonts w:ascii="Times New Roman" w:hAnsi="Times New Roman" w:cs="Times New Roman"/>
          <w:sz w:val="23"/>
          <w:szCs w:val="23"/>
          <w:lang w:eastAsia="en-CA"/>
        </w:rPr>
      </w:pPr>
    </w:p>
    <w:p w:rsidR="00ED5634" w:rsidRPr="00330EF0" w:rsidRDefault="004D3266" w:rsidP="004D3266">
      <w:pPr>
        <w:pStyle w:val="NoSpacing"/>
        <w:rPr>
          <w:rFonts w:ascii="Times New Roman" w:hAnsi="Times New Roman" w:cs="Times New Roman"/>
          <w:sz w:val="23"/>
          <w:szCs w:val="23"/>
        </w:rPr>
      </w:pPr>
      <w:r w:rsidRPr="00330EF0">
        <w:rPr>
          <w:rFonts w:ascii="Times New Roman" w:hAnsi="Times New Roman" w:cs="Times New Roman"/>
          <w:sz w:val="23"/>
          <w:szCs w:val="23"/>
        </w:rPr>
        <w:t>Readers should be able to move from your own words to the words yo</w:t>
      </w:r>
      <w:r w:rsidR="007609EF" w:rsidRPr="00330EF0">
        <w:rPr>
          <w:rFonts w:ascii="Times New Roman" w:hAnsi="Times New Roman" w:cs="Times New Roman"/>
          <w:sz w:val="23"/>
          <w:szCs w:val="23"/>
        </w:rPr>
        <w:t xml:space="preserve">u quote without feeling a JOLT. </w:t>
      </w:r>
      <w:r w:rsidRPr="00330EF0">
        <w:rPr>
          <w:rFonts w:ascii="Times New Roman" w:hAnsi="Times New Roman" w:cs="Times New Roman"/>
          <w:sz w:val="23"/>
          <w:szCs w:val="23"/>
          <w:lang w:eastAsia="en-CA"/>
        </w:rPr>
        <w:t>Below are w</w:t>
      </w:r>
      <w:r w:rsidR="00ED5634" w:rsidRPr="00330EF0">
        <w:rPr>
          <w:rFonts w:ascii="Times New Roman" w:hAnsi="Times New Roman" w:cs="Times New Roman"/>
          <w:sz w:val="23"/>
          <w:szCs w:val="23"/>
          <w:lang w:eastAsia="en-CA"/>
        </w:rPr>
        <w:t>ays to integrate quotations into your o</w:t>
      </w:r>
      <w:r w:rsidRPr="00330EF0">
        <w:rPr>
          <w:rFonts w:ascii="Times New Roman" w:hAnsi="Times New Roman" w:cs="Times New Roman"/>
          <w:sz w:val="23"/>
          <w:szCs w:val="23"/>
          <w:lang w:eastAsia="en-CA"/>
        </w:rPr>
        <w:t>wn sentences</w:t>
      </w:r>
      <w:r w:rsidR="00ED5634" w:rsidRPr="00330EF0">
        <w:rPr>
          <w:rFonts w:ascii="Times New Roman" w:hAnsi="Times New Roman" w:cs="Times New Roman"/>
          <w:sz w:val="23"/>
          <w:szCs w:val="23"/>
          <w:lang w:eastAsia="en-CA"/>
        </w:rPr>
        <w:t xml:space="preserve">. </w:t>
      </w:r>
    </w:p>
    <w:p w:rsidR="00ED5634" w:rsidRPr="00330EF0" w:rsidRDefault="00ED5634" w:rsidP="00ED5634">
      <w:pPr>
        <w:pStyle w:val="NoSpacing"/>
        <w:rPr>
          <w:rFonts w:ascii="Times New Roman" w:hAnsi="Times New Roman" w:cs="Times New Roman"/>
          <w:sz w:val="23"/>
          <w:szCs w:val="23"/>
          <w:lang w:eastAsia="en-CA"/>
        </w:rPr>
      </w:pPr>
    </w:p>
    <w:p w:rsidR="00ED5634" w:rsidRPr="00330EF0" w:rsidRDefault="00ED5634" w:rsidP="00ED5634">
      <w:pPr>
        <w:pStyle w:val="NoSpacing"/>
        <w:rPr>
          <w:rFonts w:ascii="Times New Roman" w:hAnsi="Times New Roman" w:cs="Times New Roman"/>
          <w:sz w:val="23"/>
          <w:szCs w:val="23"/>
          <w:lang w:eastAsia="en-CA"/>
        </w:rPr>
      </w:pPr>
    </w:p>
    <w:p w:rsidR="00ED5634" w:rsidRPr="00330EF0" w:rsidRDefault="00ED5634" w:rsidP="00ED5634">
      <w:pPr>
        <w:pStyle w:val="ListParagraph"/>
        <w:numPr>
          <w:ilvl w:val="0"/>
          <w:numId w:val="1"/>
        </w:numPr>
        <w:spacing w:after="120" w:line="240" w:lineRule="auto"/>
        <w:ind w:left="360"/>
        <w:outlineLvl w:val="2"/>
        <w:rPr>
          <w:rFonts w:ascii="Times New Roman" w:eastAsia="Times New Roman" w:hAnsi="Times New Roman" w:cs="Times New Roman"/>
          <w:b/>
          <w:bCs/>
          <w:sz w:val="23"/>
          <w:szCs w:val="23"/>
          <w:lang w:eastAsia="en-CA"/>
        </w:rPr>
      </w:pPr>
      <w:r w:rsidRPr="00330EF0">
        <w:rPr>
          <w:rFonts w:ascii="Times New Roman" w:eastAsia="Times New Roman" w:hAnsi="Times New Roman" w:cs="Times New Roman"/>
          <w:b/>
          <w:bCs/>
          <w:sz w:val="23"/>
          <w:szCs w:val="23"/>
          <w:lang w:eastAsia="en-CA"/>
        </w:rPr>
        <w:t>Introduce the quotation with a complete sentence and a colon.</w:t>
      </w:r>
    </w:p>
    <w:p w:rsidR="00ED5634" w:rsidRPr="00330EF0" w:rsidRDefault="00ED5634" w:rsidP="00ED5634">
      <w:pPr>
        <w:spacing w:after="120" w:line="240" w:lineRule="auto"/>
        <w:ind w:left="1440" w:hanging="1440"/>
        <w:rPr>
          <w:rFonts w:ascii="Times New Roman" w:eastAsia="Times New Roman" w:hAnsi="Times New Roman" w:cs="Times New Roman"/>
          <w:sz w:val="23"/>
          <w:szCs w:val="23"/>
          <w:lang w:eastAsia="en-CA"/>
        </w:rPr>
      </w:pPr>
      <w:r w:rsidRPr="00330EF0">
        <w:rPr>
          <w:rFonts w:ascii="Times New Roman" w:eastAsia="Times New Roman" w:hAnsi="Times New Roman" w:cs="Times New Roman"/>
          <w:b/>
          <w:sz w:val="23"/>
          <w:szCs w:val="23"/>
          <w:lang w:eastAsia="en-CA"/>
        </w:rPr>
        <w:t>Example</w:t>
      </w:r>
      <w:r w:rsidRPr="00330EF0">
        <w:rPr>
          <w:rFonts w:ascii="Times New Roman" w:eastAsia="Times New Roman" w:hAnsi="Times New Roman" w:cs="Times New Roman"/>
          <w:sz w:val="23"/>
          <w:szCs w:val="23"/>
          <w:lang w:eastAsia="en-CA"/>
        </w:rPr>
        <w:t xml:space="preserve">: </w:t>
      </w:r>
      <w:r w:rsidRPr="00330EF0">
        <w:rPr>
          <w:rFonts w:ascii="Times New Roman" w:eastAsia="Times New Roman" w:hAnsi="Times New Roman" w:cs="Times New Roman"/>
          <w:sz w:val="23"/>
          <w:szCs w:val="23"/>
          <w:lang w:eastAsia="en-CA"/>
        </w:rPr>
        <w:tab/>
        <w:t xml:space="preserve">In </w:t>
      </w:r>
      <w:r w:rsidRPr="00330EF0">
        <w:rPr>
          <w:rFonts w:ascii="Times New Roman" w:eastAsia="Times New Roman" w:hAnsi="Times New Roman" w:cs="Times New Roman"/>
          <w:i/>
          <w:sz w:val="23"/>
          <w:szCs w:val="23"/>
          <w:lang w:eastAsia="en-CA"/>
        </w:rPr>
        <w:t xml:space="preserve">The Chrysalids, </w:t>
      </w:r>
      <w:r w:rsidR="002B4343" w:rsidRPr="00330EF0">
        <w:rPr>
          <w:rFonts w:ascii="Times New Roman" w:eastAsia="Times New Roman" w:hAnsi="Times New Roman" w:cs="Times New Roman"/>
          <w:sz w:val="23"/>
          <w:szCs w:val="23"/>
          <w:lang w:eastAsia="en-CA"/>
        </w:rPr>
        <w:t>Wyndham begins the story with a dream that perplexes the protagonist: “When I was quite small I would sometimes dream of a city—which was strange be</w:t>
      </w:r>
      <w:r w:rsidR="00DA21A1">
        <w:rPr>
          <w:rFonts w:ascii="Times New Roman" w:eastAsia="Times New Roman" w:hAnsi="Times New Roman" w:cs="Times New Roman"/>
          <w:sz w:val="23"/>
          <w:szCs w:val="23"/>
          <w:lang w:eastAsia="en-CA"/>
        </w:rPr>
        <w:t>cause it began before I even kne</w:t>
      </w:r>
      <w:r w:rsidR="002B4343" w:rsidRPr="00330EF0">
        <w:rPr>
          <w:rFonts w:ascii="Times New Roman" w:eastAsia="Times New Roman" w:hAnsi="Times New Roman" w:cs="Times New Roman"/>
          <w:sz w:val="23"/>
          <w:szCs w:val="23"/>
          <w:lang w:eastAsia="en-CA"/>
        </w:rPr>
        <w:t>w what a city was” (5).</w:t>
      </w:r>
    </w:p>
    <w:p w:rsidR="002B4343" w:rsidRPr="00330EF0" w:rsidRDefault="002B4343" w:rsidP="002B4343">
      <w:pPr>
        <w:spacing w:after="120" w:line="240" w:lineRule="auto"/>
        <w:ind w:left="1440" w:hanging="1440"/>
        <w:rPr>
          <w:rFonts w:ascii="Times New Roman" w:eastAsia="Times New Roman" w:hAnsi="Times New Roman" w:cs="Times New Roman"/>
          <w:sz w:val="23"/>
          <w:szCs w:val="23"/>
          <w:lang w:eastAsia="en-CA"/>
        </w:rPr>
      </w:pPr>
      <w:r w:rsidRPr="00330EF0">
        <w:rPr>
          <w:rFonts w:ascii="Times New Roman" w:eastAsia="Times New Roman" w:hAnsi="Times New Roman" w:cs="Times New Roman"/>
          <w:b/>
          <w:sz w:val="23"/>
          <w:szCs w:val="23"/>
          <w:lang w:eastAsia="en-CA"/>
        </w:rPr>
        <w:t>Example</w:t>
      </w:r>
      <w:r w:rsidRPr="00330EF0">
        <w:rPr>
          <w:rFonts w:ascii="Times New Roman" w:eastAsia="Times New Roman" w:hAnsi="Times New Roman" w:cs="Times New Roman"/>
          <w:sz w:val="23"/>
          <w:szCs w:val="23"/>
          <w:lang w:eastAsia="en-CA"/>
        </w:rPr>
        <w:t xml:space="preserve">: </w:t>
      </w:r>
      <w:r w:rsidRPr="00330EF0">
        <w:rPr>
          <w:rFonts w:ascii="Times New Roman" w:eastAsia="Times New Roman" w:hAnsi="Times New Roman" w:cs="Times New Roman"/>
          <w:sz w:val="23"/>
          <w:szCs w:val="23"/>
          <w:lang w:eastAsia="en-CA"/>
        </w:rPr>
        <w:tab/>
        <w:t>In "Where I Lived, and What I Lived For," Thoreau states directly his purpose for going into the woods: "I went to the woods because I wished to live deliberately, to front only the essential facts of life, and see if I could not learn what it had to teach, and not, when I came to die, discover that I had not lived."</w:t>
      </w:r>
    </w:p>
    <w:p w:rsidR="00ED5634" w:rsidRPr="00330EF0" w:rsidRDefault="00ED5634" w:rsidP="004D3266">
      <w:pPr>
        <w:spacing w:after="120" w:line="240" w:lineRule="auto"/>
        <w:ind w:left="1440" w:hanging="1440"/>
        <w:rPr>
          <w:rFonts w:ascii="Times New Roman" w:eastAsia="Times New Roman" w:hAnsi="Times New Roman" w:cs="Times New Roman"/>
          <w:sz w:val="23"/>
          <w:szCs w:val="23"/>
          <w:lang w:eastAsia="en-CA"/>
        </w:rPr>
      </w:pPr>
      <w:r w:rsidRPr="00330EF0">
        <w:rPr>
          <w:rFonts w:ascii="Times New Roman" w:eastAsia="Times New Roman" w:hAnsi="Times New Roman" w:cs="Times New Roman"/>
          <w:b/>
          <w:sz w:val="23"/>
          <w:szCs w:val="23"/>
          <w:lang w:eastAsia="en-CA"/>
        </w:rPr>
        <w:t>Example</w:t>
      </w:r>
      <w:r w:rsidRPr="00330EF0">
        <w:rPr>
          <w:rFonts w:ascii="Times New Roman" w:eastAsia="Times New Roman" w:hAnsi="Times New Roman" w:cs="Times New Roman"/>
          <w:sz w:val="23"/>
          <w:szCs w:val="23"/>
          <w:lang w:eastAsia="en-CA"/>
        </w:rPr>
        <w:t xml:space="preserve">: </w:t>
      </w:r>
      <w:r w:rsidRPr="00330EF0">
        <w:rPr>
          <w:rFonts w:ascii="Times New Roman" w:eastAsia="Times New Roman" w:hAnsi="Times New Roman" w:cs="Times New Roman"/>
          <w:sz w:val="23"/>
          <w:szCs w:val="23"/>
          <w:lang w:eastAsia="en-CA"/>
        </w:rPr>
        <w:tab/>
        <w:t>Thoreau ends his essay with a metaphor: "Time is but the stream I go a-fishing in."</w:t>
      </w:r>
    </w:p>
    <w:p w:rsidR="00ED5634" w:rsidRPr="00330EF0" w:rsidRDefault="00ED5634" w:rsidP="00ED5634">
      <w:pPr>
        <w:spacing w:after="120" w:line="240" w:lineRule="auto"/>
        <w:rPr>
          <w:rFonts w:ascii="Times New Roman" w:eastAsia="Times New Roman" w:hAnsi="Times New Roman" w:cs="Times New Roman"/>
          <w:sz w:val="23"/>
          <w:szCs w:val="23"/>
          <w:lang w:eastAsia="en-CA"/>
        </w:rPr>
      </w:pPr>
      <w:r w:rsidRPr="00330EF0">
        <w:rPr>
          <w:rFonts w:ascii="Times New Roman" w:eastAsia="Times New Roman" w:hAnsi="Times New Roman" w:cs="Times New Roman"/>
          <w:sz w:val="23"/>
          <w:szCs w:val="23"/>
          <w:lang w:eastAsia="en-CA"/>
        </w:rPr>
        <w:t xml:space="preserve">This is an easy rule to remember: if you use a complete sentence to introduce a quotation, you need a colon after the sentence. DO NOT to confuse a colon </w:t>
      </w:r>
      <w:r w:rsidRPr="00330EF0">
        <w:rPr>
          <w:rFonts w:ascii="Times New Roman" w:eastAsia="Times New Roman" w:hAnsi="Times New Roman" w:cs="Times New Roman"/>
          <w:b/>
          <w:bCs/>
          <w:sz w:val="23"/>
          <w:szCs w:val="23"/>
          <w:lang w:eastAsia="en-CA"/>
        </w:rPr>
        <w:t>(:)</w:t>
      </w:r>
      <w:r w:rsidRPr="00330EF0">
        <w:rPr>
          <w:rFonts w:ascii="Times New Roman" w:eastAsia="Times New Roman" w:hAnsi="Times New Roman" w:cs="Times New Roman"/>
          <w:sz w:val="23"/>
          <w:szCs w:val="23"/>
          <w:lang w:eastAsia="en-CA"/>
        </w:rPr>
        <w:t xml:space="preserve"> with a semicolon </w:t>
      </w:r>
      <w:r w:rsidRPr="00330EF0">
        <w:rPr>
          <w:rFonts w:ascii="Times New Roman" w:eastAsia="Times New Roman" w:hAnsi="Times New Roman" w:cs="Times New Roman"/>
          <w:b/>
          <w:bCs/>
          <w:sz w:val="23"/>
          <w:szCs w:val="23"/>
          <w:lang w:eastAsia="en-CA"/>
        </w:rPr>
        <w:t>(;)</w:t>
      </w:r>
      <w:r w:rsidRPr="00330EF0">
        <w:rPr>
          <w:rFonts w:ascii="Times New Roman" w:eastAsia="Times New Roman" w:hAnsi="Times New Roman" w:cs="Times New Roman"/>
          <w:sz w:val="23"/>
          <w:szCs w:val="23"/>
          <w:lang w:eastAsia="en-CA"/>
        </w:rPr>
        <w:t xml:space="preserve">. </w:t>
      </w:r>
    </w:p>
    <w:p w:rsidR="00ED5634" w:rsidRPr="00330EF0" w:rsidRDefault="00ED5634" w:rsidP="00ED5634">
      <w:pPr>
        <w:pStyle w:val="NoSpacing"/>
        <w:rPr>
          <w:rFonts w:ascii="Times New Roman" w:hAnsi="Times New Roman" w:cs="Times New Roman"/>
          <w:sz w:val="23"/>
          <w:szCs w:val="23"/>
        </w:rPr>
      </w:pPr>
    </w:p>
    <w:p w:rsidR="002B4343" w:rsidRPr="00330EF0" w:rsidRDefault="002B4343" w:rsidP="00ED5634">
      <w:pPr>
        <w:pStyle w:val="NoSpacing"/>
        <w:rPr>
          <w:rFonts w:ascii="Times New Roman" w:hAnsi="Times New Roman" w:cs="Times New Roman"/>
          <w:sz w:val="23"/>
          <w:szCs w:val="23"/>
        </w:rPr>
      </w:pPr>
    </w:p>
    <w:p w:rsidR="002B4343" w:rsidRPr="00330EF0" w:rsidRDefault="002B4343" w:rsidP="002B4343">
      <w:pPr>
        <w:pStyle w:val="ListParagraph"/>
        <w:numPr>
          <w:ilvl w:val="0"/>
          <w:numId w:val="1"/>
        </w:numPr>
        <w:spacing w:after="120" w:line="240" w:lineRule="auto"/>
        <w:ind w:left="360"/>
        <w:outlineLvl w:val="2"/>
        <w:rPr>
          <w:rFonts w:ascii="Times New Roman" w:eastAsia="Times New Roman" w:hAnsi="Times New Roman" w:cs="Times New Roman"/>
          <w:b/>
          <w:bCs/>
          <w:sz w:val="23"/>
          <w:szCs w:val="23"/>
          <w:lang w:eastAsia="en-CA"/>
        </w:rPr>
      </w:pPr>
      <w:r w:rsidRPr="00330EF0">
        <w:rPr>
          <w:rFonts w:ascii="Times New Roman" w:eastAsia="Times New Roman" w:hAnsi="Times New Roman" w:cs="Times New Roman"/>
          <w:b/>
          <w:bCs/>
          <w:sz w:val="23"/>
          <w:szCs w:val="23"/>
          <w:lang w:eastAsia="en-CA"/>
        </w:rPr>
        <w:t>Use an introductory or explanatory phrase (these usually end in verbs), but not a complete sentence, separated from the quotation with a comma.</w:t>
      </w:r>
    </w:p>
    <w:p w:rsidR="002B4343" w:rsidRPr="00330EF0" w:rsidRDefault="002B4343" w:rsidP="002B4343">
      <w:pPr>
        <w:spacing w:after="120" w:line="240" w:lineRule="auto"/>
        <w:ind w:left="1440" w:hanging="1440"/>
        <w:rPr>
          <w:rFonts w:ascii="Times New Roman" w:eastAsia="Times New Roman" w:hAnsi="Times New Roman" w:cs="Times New Roman"/>
          <w:sz w:val="23"/>
          <w:szCs w:val="23"/>
          <w:lang w:eastAsia="en-CA"/>
        </w:rPr>
      </w:pPr>
      <w:r w:rsidRPr="00330EF0">
        <w:rPr>
          <w:rFonts w:ascii="Times New Roman" w:eastAsia="Times New Roman" w:hAnsi="Times New Roman" w:cs="Times New Roman"/>
          <w:b/>
          <w:sz w:val="23"/>
          <w:szCs w:val="23"/>
          <w:lang w:eastAsia="en-CA"/>
        </w:rPr>
        <w:t>Example</w:t>
      </w:r>
      <w:r w:rsidRPr="00330EF0">
        <w:rPr>
          <w:rFonts w:ascii="Times New Roman" w:eastAsia="Times New Roman" w:hAnsi="Times New Roman" w:cs="Times New Roman"/>
          <w:b/>
          <w:sz w:val="23"/>
          <w:szCs w:val="23"/>
          <w:lang w:eastAsia="en-CA"/>
        </w:rPr>
        <w:tab/>
      </w:r>
      <w:r w:rsidRPr="00330EF0">
        <w:rPr>
          <w:rFonts w:ascii="Times New Roman" w:eastAsia="Times New Roman" w:hAnsi="Times New Roman" w:cs="Times New Roman"/>
          <w:sz w:val="23"/>
          <w:szCs w:val="23"/>
          <w:lang w:eastAsia="en-CA"/>
        </w:rPr>
        <w:t>David’s inno</w:t>
      </w:r>
      <w:r w:rsidR="003E4298">
        <w:rPr>
          <w:rFonts w:ascii="Times New Roman" w:eastAsia="Times New Roman" w:hAnsi="Times New Roman" w:cs="Times New Roman"/>
          <w:sz w:val="23"/>
          <w:szCs w:val="23"/>
          <w:lang w:eastAsia="en-CA"/>
        </w:rPr>
        <w:t>cence and naiveté is illustrated</w:t>
      </w:r>
      <w:r w:rsidRPr="00330EF0">
        <w:rPr>
          <w:rFonts w:ascii="Times New Roman" w:eastAsia="Times New Roman" w:hAnsi="Times New Roman" w:cs="Times New Roman"/>
          <w:sz w:val="23"/>
          <w:szCs w:val="23"/>
          <w:lang w:eastAsia="en-CA"/>
        </w:rPr>
        <w:t xml:space="preserve"> when he states, “the ways of the world were very puzzling” (14)</w:t>
      </w:r>
      <w:r w:rsidR="004D3266" w:rsidRPr="00330EF0">
        <w:rPr>
          <w:rFonts w:ascii="Times New Roman" w:eastAsia="Times New Roman" w:hAnsi="Times New Roman" w:cs="Times New Roman"/>
          <w:sz w:val="23"/>
          <w:szCs w:val="23"/>
          <w:lang w:eastAsia="en-CA"/>
        </w:rPr>
        <w:t>.</w:t>
      </w:r>
    </w:p>
    <w:p w:rsidR="002B4343" w:rsidRPr="00330EF0" w:rsidRDefault="002B4343" w:rsidP="002B4343">
      <w:pPr>
        <w:spacing w:after="120" w:line="240" w:lineRule="auto"/>
        <w:ind w:left="1440" w:hanging="1440"/>
        <w:rPr>
          <w:rFonts w:ascii="Times New Roman" w:eastAsia="Times New Roman" w:hAnsi="Times New Roman" w:cs="Times New Roman"/>
          <w:sz w:val="23"/>
          <w:szCs w:val="23"/>
          <w:lang w:eastAsia="en-CA"/>
        </w:rPr>
      </w:pPr>
      <w:r w:rsidRPr="00330EF0">
        <w:rPr>
          <w:rFonts w:ascii="Times New Roman" w:eastAsia="Times New Roman" w:hAnsi="Times New Roman" w:cs="Times New Roman"/>
          <w:b/>
          <w:sz w:val="23"/>
          <w:szCs w:val="23"/>
          <w:lang w:eastAsia="en-CA"/>
        </w:rPr>
        <w:t>Example</w:t>
      </w:r>
      <w:r w:rsidRPr="00330EF0">
        <w:rPr>
          <w:rFonts w:ascii="Times New Roman" w:eastAsia="Times New Roman" w:hAnsi="Times New Roman" w:cs="Times New Roman"/>
          <w:sz w:val="23"/>
          <w:szCs w:val="23"/>
          <w:lang w:eastAsia="en-CA"/>
        </w:rPr>
        <w:t xml:space="preserve">: </w:t>
      </w:r>
      <w:r w:rsidRPr="00330EF0">
        <w:rPr>
          <w:rFonts w:ascii="Times New Roman" w:eastAsia="Times New Roman" w:hAnsi="Times New Roman" w:cs="Times New Roman"/>
          <w:sz w:val="23"/>
          <w:szCs w:val="23"/>
          <w:lang w:eastAsia="en-CA"/>
        </w:rPr>
        <w:tab/>
        <w:t>In "Where I Lived, and What I Lived For," Thoreau states directly his purpose for going into the woods when he says, "I went to the woods because I wished to live deliberately, to front only the essential facts of life, and see if I could not learn what it had to teach, and not, when I came to die, discover that I had not lived."</w:t>
      </w:r>
    </w:p>
    <w:p w:rsidR="002B4343" w:rsidRPr="00330EF0" w:rsidRDefault="002B4343" w:rsidP="002B4343">
      <w:pPr>
        <w:spacing w:after="120" w:line="240" w:lineRule="auto"/>
        <w:ind w:left="1440" w:hanging="1440"/>
        <w:rPr>
          <w:rFonts w:ascii="Times New Roman" w:eastAsia="Times New Roman" w:hAnsi="Times New Roman" w:cs="Times New Roman"/>
          <w:sz w:val="23"/>
          <w:szCs w:val="23"/>
          <w:lang w:eastAsia="en-CA"/>
        </w:rPr>
      </w:pPr>
      <w:r w:rsidRPr="00330EF0">
        <w:rPr>
          <w:rFonts w:ascii="Times New Roman" w:eastAsia="Times New Roman" w:hAnsi="Times New Roman" w:cs="Times New Roman"/>
          <w:b/>
          <w:sz w:val="23"/>
          <w:szCs w:val="23"/>
          <w:lang w:eastAsia="en-CA"/>
        </w:rPr>
        <w:t>Example</w:t>
      </w:r>
      <w:r w:rsidRPr="00330EF0">
        <w:rPr>
          <w:rFonts w:ascii="Times New Roman" w:eastAsia="Times New Roman" w:hAnsi="Times New Roman" w:cs="Times New Roman"/>
          <w:sz w:val="23"/>
          <w:szCs w:val="23"/>
          <w:lang w:eastAsia="en-CA"/>
        </w:rPr>
        <w:t>:</w:t>
      </w:r>
      <w:r w:rsidRPr="00330EF0">
        <w:rPr>
          <w:rFonts w:ascii="Times New Roman" w:eastAsia="Times New Roman" w:hAnsi="Times New Roman" w:cs="Times New Roman"/>
          <w:sz w:val="23"/>
          <w:szCs w:val="23"/>
          <w:lang w:eastAsia="en-CA"/>
        </w:rPr>
        <w:tab/>
        <w:t>Thoreau suggests the consequences of making ourselves slaves to progress when he says, "We do not ride on the railroad; it rides upon us."</w:t>
      </w:r>
    </w:p>
    <w:p w:rsidR="004D3266" w:rsidRPr="00330EF0" w:rsidRDefault="004D3266" w:rsidP="004D3266">
      <w:pPr>
        <w:spacing w:after="120" w:line="240" w:lineRule="auto"/>
        <w:rPr>
          <w:rFonts w:ascii="Times New Roman" w:eastAsia="Times New Roman" w:hAnsi="Times New Roman" w:cs="Times New Roman"/>
          <w:sz w:val="23"/>
          <w:szCs w:val="23"/>
          <w:lang w:eastAsia="en-CA"/>
        </w:rPr>
      </w:pPr>
      <w:r w:rsidRPr="00330EF0">
        <w:rPr>
          <w:rFonts w:ascii="Times New Roman" w:eastAsia="Times New Roman" w:hAnsi="Times New Roman" w:cs="Times New Roman"/>
          <w:sz w:val="23"/>
          <w:szCs w:val="23"/>
          <w:lang w:eastAsia="en-CA"/>
        </w:rPr>
        <w:t>Use a comma to separate your own words from the quotation when your introductory or explanatory phrase ends with a verb such as "says," "thinks," "believes," "ponders," "recalls," "questions," “claims,” “implies,” "asks" (AND MANY MORE).</w:t>
      </w:r>
    </w:p>
    <w:p w:rsidR="007609EF" w:rsidRPr="00330EF0" w:rsidRDefault="007609EF" w:rsidP="004D3266">
      <w:pPr>
        <w:spacing w:after="120" w:line="240" w:lineRule="auto"/>
        <w:rPr>
          <w:rFonts w:ascii="Times New Roman" w:eastAsia="Times New Roman" w:hAnsi="Times New Roman" w:cs="Times New Roman"/>
          <w:sz w:val="23"/>
          <w:szCs w:val="23"/>
          <w:lang w:eastAsia="en-CA"/>
        </w:rPr>
      </w:pPr>
    </w:p>
    <w:p w:rsidR="004D3266" w:rsidRPr="00330EF0" w:rsidRDefault="004D3266" w:rsidP="004D3266">
      <w:pPr>
        <w:pStyle w:val="ListParagraph"/>
        <w:numPr>
          <w:ilvl w:val="0"/>
          <w:numId w:val="1"/>
        </w:numPr>
        <w:spacing w:after="120" w:line="240" w:lineRule="auto"/>
        <w:ind w:left="360"/>
        <w:outlineLvl w:val="2"/>
        <w:rPr>
          <w:rFonts w:ascii="Times New Roman" w:eastAsia="Times New Roman" w:hAnsi="Times New Roman" w:cs="Times New Roman"/>
          <w:b/>
          <w:bCs/>
          <w:sz w:val="23"/>
          <w:szCs w:val="23"/>
          <w:lang w:eastAsia="en-CA"/>
        </w:rPr>
      </w:pPr>
      <w:r w:rsidRPr="00330EF0">
        <w:rPr>
          <w:rFonts w:ascii="Times New Roman" w:eastAsia="Times New Roman" w:hAnsi="Times New Roman" w:cs="Times New Roman"/>
          <w:b/>
          <w:bCs/>
          <w:sz w:val="23"/>
          <w:szCs w:val="23"/>
          <w:lang w:eastAsia="en-CA"/>
        </w:rPr>
        <w:t>Make the quotation a part of your own sentence WITHOUT any punctuation between your own words and the words you are quoting.</w:t>
      </w:r>
    </w:p>
    <w:p w:rsidR="004D3266" w:rsidRPr="00330EF0" w:rsidRDefault="004D3266" w:rsidP="004D3266">
      <w:pPr>
        <w:spacing w:after="120" w:line="240" w:lineRule="auto"/>
        <w:ind w:left="1440" w:hanging="1440"/>
        <w:rPr>
          <w:rFonts w:ascii="Times New Roman" w:eastAsia="Times New Roman" w:hAnsi="Times New Roman" w:cs="Times New Roman"/>
          <w:sz w:val="23"/>
          <w:szCs w:val="23"/>
          <w:lang w:eastAsia="en-CA"/>
        </w:rPr>
      </w:pPr>
      <w:r w:rsidRPr="00330EF0">
        <w:rPr>
          <w:rFonts w:ascii="Times New Roman" w:eastAsia="Times New Roman" w:hAnsi="Times New Roman" w:cs="Times New Roman"/>
          <w:b/>
          <w:sz w:val="23"/>
          <w:szCs w:val="23"/>
          <w:lang w:eastAsia="en-CA"/>
        </w:rPr>
        <w:t>Example</w:t>
      </w:r>
      <w:r w:rsidRPr="00330EF0">
        <w:rPr>
          <w:rFonts w:ascii="Times New Roman" w:eastAsia="Times New Roman" w:hAnsi="Times New Roman" w:cs="Times New Roman"/>
          <w:sz w:val="23"/>
          <w:szCs w:val="23"/>
          <w:lang w:eastAsia="en-CA"/>
        </w:rPr>
        <w:t xml:space="preserve">: </w:t>
      </w:r>
      <w:r w:rsidRPr="00330EF0">
        <w:rPr>
          <w:rFonts w:ascii="Times New Roman" w:eastAsia="Times New Roman" w:hAnsi="Times New Roman" w:cs="Times New Roman"/>
          <w:sz w:val="23"/>
          <w:szCs w:val="23"/>
          <w:lang w:eastAsia="en-CA"/>
        </w:rPr>
        <w:tab/>
        <w:t>Readers</w:t>
      </w:r>
      <w:r w:rsidR="007609EF" w:rsidRPr="00330EF0">
        <w:rPr>
          <w:rFonts w:ascii="Times New Roman" w:eastAsia="Times New Roman" w:hAnsi="Times New Roman" w:cs="Times New Roman"/>
          <w:sz w:val="23"/>
          <w:szCs w:val="23"/>
          <w:lang w:eastAsia="en-CA"/>
        </w:rPr>
        <w:t xml:space="preserve"> know David receives a terrible beating as “it was Mary who came and made little whimpering noises as she dressed [his] back” (52).</w:t>
      </w:r>
    </w:p>
    <w:p w:rsidR="004D3266" w:rsidRPr="00330EF0" w:rsidRDefault="004D3266" w:rsidP="004D3266">
      <w:pPr>
        <w:spacing w:after="120" w:line="240" w:lineRule="auto"/>
        <w:ind w:left="1440" w:hanging="1440"/>
        <w:rPr>
          <w:rFonts w:ascii="Times New Roman" w:eastAsia="Times New Roman" w:hAnsi="Times New Roman" w:cs="Times New Roman"/>
          <w:sz w:val="23"/>
          <w:szCs w:val="23"/>
          <w:lang w:eastAsia="en-CA"/>
        </w:rPr>
      </w:pPr>
      <w:r w:rsidRPr="00330EF0">
        <w:rPr>
          <w:rFonts w:ascii="Times New Roman" w:eastAsia="Times New Roman" w:hAnsi="Times New Roman" w:cs="Times New Roman"/>
          <w:b/>
          <w:sz w:val="23"/>
          <w:szCs w:val="23"/>
          <w:lang w:eastAsia="en-CA"/>
        </w:rPr>
        <w:lastRenderedPageBreak/>
        <w:t>Example</w:t>
      </w:r>
      <w:r w:rsidRPr="00330EF0">
        <w:rPr>
          <w:rFonts w:ascii="Times New Roman" w:eastAsia="Times New Roman" w:hAnsi="Times New Roman" w:cs="Times New Roman"/>
          <w:sz w:val="23"/>
          <w:szCs w:val="23"/>
          <w:lang w:eastAsia="en-CA"/>
        </w:rPr>
        <w:t xml:space="preserve">: </w:t>
      </w:r>
      <w:r w:rsidRPr="00330EF0">
        <w:rPr>
          <w:rFonts w:ascii="Times New Roman" w:eastAsia="Times New Roman" w:hAnsi="Times New Roman" w:cs="Times New Roman"/>
          <w:sz w:val="23"/>
          <w:szCs w:val="23"/>
          <w:lang w:eastAsia="en-CA"/>
        </w:rPr>
        <w:tab/>
        <w:t>Thoreau suggests the consequences of making ourselves slaves to progress when he says that "We do not ride on the railroad; it rides upon us."</w:t>
      </w:r>
    </w:p>
    <w:p w:rsidR="004D3266" w:rsidRPr="00330EF0" w:rsidRDefault="004D3266" w:rsidP="004D3266">
      <w:pPr>
        <w:spacing w:after="120" w:line="240" w:lineRule="auto"/>
        <w:ind w:left="1440" w:hanging="1440"/>
        <w:rPr>
          <w:rFonts w:ascii="Times New Roman" w:eastAsia="Times New Roman" w:hAnsi="Times New Roman" w:cs="Times New Roman"/>
          <w:sz w:val="23"/>
          <w:szCs w:val="23"/>
          <w:lang w:eastAsia="en-CA"/>
        </w:rPr>
      </w:pPr>
      <w:r w:rsidRPr="00330EF0">
        <w:rPr>
          <w:rFonts w:ascii="Times New Roman" w:eastAsia="Times New Roman" w:hAnsi="Times New Roman" w:cs="Times New Roman"/>
          <w:b/>
          <w:sz w:val="23"/>
          <w:szCs w:val="23"/>
          <w:lang w:eastAsia="en-CA"/>
        </w:rPr>
        <w:t>Example</w:t>
      </w:r>
      <w:r w:rsidRPr="00330EF0">
        <w:rPr>
          <w:rFonts w:ascii="Times New Roman" w:eastAsia="Times New Roman" w:hAnsi="Times New Roman" w:cs="Times New Roman"/>
          <w:sz w:val="23"/>
          <w:szCs w:val="23"/>
          <w:lang w:eastAsia="en-CA"/>
        </w:rPr>
        <w:t xml:space="preserve">: </w:t>
      </w:r>
      <w:r w:rsidRPr="00330EF0">
        <w:rPr>
          <w:rFonts w:ascii="Times New Roman" w:eastAsia="Times New Roman" w:hAnsi="Times New Roman" w:cs="Times New Roman"/>
          <w:sz w:val="23"/>
          <w:szCs w:val="23"/>
          <w:lang w:eastAsia="en-CA"/>
        </w:rPr>
        <w:tab/>
        <w:t>Thoreau argues that "shams and delusions are esteemed for soundest truths, while reality is fabulous."</w:t>
      </w:r>
    </w:p>
    <w:p w:rsidR="004D3266" w:rsidRPr="00330EF0" w:rsidRDefault="004D3266" w:rsidP="004D3266">
      <w:pPr>
        <w:spacing w:after="120" w:line="240" w:lineRule="auto"/>
        <w:rPr>
          <w:rFonts w:ascii="Times New Roman" w:eastAsia="Times New Roman" w:hAnsi="Times New Roman" w:cs="Times New Roman"/>
          <w:sz w:val="23"/>
          <w:szCs w:val="23"/>
          <w:lang w:eastAsia="en-CA"/>
        </w:rPr>
      </w:pPr>
      <w:r w:rsidRPr="00330EF0">
        <w:rPr>
          <w:rFonts w:ascii="Times New Roman" w:eastAsia="Times New Roman" w:hAnsi="Times New Roman" w:cs="Times New Roman"/>
          <w:sz w:val="23"/>
          <w:szCs w:val="23"/>
          <w:lang w:eastAsia="en-CA"/>
        </w:rPr>
        <w:t>Notice that the word "that" is us</w:t>
      </w:r>
      <w:r w:rsidR="007609EF" w:rsidRPr="00330EF0">
        <w:rPr>
          <w:rFonts w:ascii="Times New Roman" w:eastAsia="Times New Roman" w:hAnsi="Times New Roman" w:cs="Times New Roman"/>
          <w:sz w:val="23"/>
          <w:szCs w:val="23"/>
          <w:lang w:eastAsia="en-CA"/>
        </w:rPr>
        <w:t xml:space="preserve">ed in two </w:t>
      </w:r>
      <w:r w:rsidRPr="00330EF0">
        <w:rPr>
          <w:rFonts w:ascii="Times New Roman" w:eastAsia="Times New Roman" w:hAnsi="Times New Roman" w:cs="Times New Roman"/>
          <w:sz w:val="23"/>
          <w:szCs w:val="23"/>
          <w:lang w:eastAsia="en-CA"/>
        </w:rPr>
        <w:t xml:space="preserve">of the examples above, and when it is used as it is in the examples, "that" replaces the comma </w:t>
      </w:r>
      <w:r w:rsidRPr="00330EF0">
        <w:rPr>
          <w:rFonts w:ascii="Times New Roman" w:eastAsia="Times New Roman" w:hAnsi="Times New Roman" w:cs="Times New Roman"/>
          <w:i/>
          <w:sz w:val="23"/>
          <w:szCs w:val="23"/>
          <w:lang w:eastAsia="en-CA"/>
        </w:rPr>
        <w:t>which would be</w:t>
      </w:r>
      <w:r w:rsidRPr="00330EF0">
        <w:rPr>
          <w:rFonts w:ascii="Times New Roman" w:eastAsia="Times New Roman" w:hAnsi="Times New Roman" w:cs="Times New Roman"/>
          <w:sz w:val="23"/>
          <w:szCs w:val="23"/>
          <w:lang w:eastAsia="en-CA"/>
        </w:rPr>
        <w:t xml:space="preserve"> necessary without "that" in the sentence. </w:t>
      </w:r>
    </w:p>
    <w:p w:rsidR="007609EF" w:rsidRPr="00330EF0" w:rsidRDefault="007609EF" w:rsidP="002B4343">
      <w:pPr>
        <w:spacing w:after="0" w:line="240" w:lineRule="auto"/>
        <w:rPr>
          <w:rFonts w:ascii="Times New Roman" w:eastAsia="Times New Roman" w:hAnsi="Times New Roman" w:cs="Times New Roman"/>
          <w:sz w:val="23"/>
          <w:szCs w:val="23"/>
          <w:lang w:eastAsia="en-CA"/>
        </w:rPr>
      </w:pPr>
    </w:p>
    <w:p w:rsidR="00330EF0" w:rsidRPr="00330EF0" w:rsidRDefault="00330EF0" w:rsidP="002B4343">
      <w:pPr>
        <w:spacing w:after="0" w:line="240" w:lineRule="auto"/>
        <w:rPr>
          <w:rFonts w:ascii="Times New Roman" w:eastAsia="Times New Roman" w:hAnsi="Times New Roman" w:cs="Times New Roman"/>
          <w:sz w:val="23"/>
          <w:szCs w:val="23"/>
          <w:lang w:eastAsia="en-CA"/>
        </w:rPr>
      </w:pPr>
    </w:p>
    <w:p w:rsidR="007609EF" w:rsidRPr="00330EF0" w:rsidRDefault="007609EF" w:rsidP="007609EF">
      <w:pPr>
        <w:pStyle w:val="ListParagraph"/>
        <w:numPr>
          <w:ilvl w:val="0"/>
          <w:numId w:val="1"/>
        </w:numPr>
        <w:spacing w:after="120" w:line="240" w:lineRule="auto"/>
        <w:ind w:left="360"/>
        <w:outlineLvl w:val="2"/>
        <w:rPr>
          <w:rFonts w:ascii="Times New Roman" w:eastAsia="Times New Roman" w:hAnsi="Times New Roman" w:cs="Times New Roman"/>
          <w:b/>
          <w:bCs/>
          <w:sz w:val="23"/>
          <w:szCs w:val="23"/>
          <w:lang w:eastAsia="en-CA"/>
        </w:rPr>
      </w:pPr>
      <w:r w:rsidRPr="00330EF0">
        <w:rPr>
          <w:rFonts w:ascii="Times New Roman" w:eastAsia="Times New Roman" w:hAnsi="Times New Roman" w:cs="Times New Roman"/>
          <w:b/>
          <w:bCs/>
          <w:sz w:val="23"/>
          <w:szCs w:val="23"/>
          <w:lang w:eastAsia="en-CA"/>
        </w:rPr>
        <w:t>Use short quotations—only a few words—as part of your own sentence.</w:t>
      </w:r>
    </w:p>
    <w:p w:rsidR="007609EF" w:rsidRPr="00330EF0" w:rsidRDefault="007609EF" w:rsidP="007609EF">
      <w:pPr>
        <w:spacing w:after="120" w:line="240" w:lineRule="auto"/>
        <w:ind w:left="1440" w:hanging="1440"/>
        <w:rPr>
          <w:rFonts w:ascii="Times New Roman" w:eastAsia="Times New Roman" w:hAnsi="Times New Roman" w:cs="Times New Roman"/>
          <w:sz w:val="23"/>
          <w:szCs w:val="23"/>
          <w:lang w:eastAsia="en-CA"/>
        </w:rPr>
      </w:pPr>
      <w:r w:rsidRPr="00330EF0">
        <w:rPr>
          <w:rFonts w:ascii="Times New Roman" w:eastAsia="Times New Roman" w:hAnsi="Times New Roman" w:cs="Times New Roman"/>
          <w:b/>
          <w:sz w:val="23"/>
          <w:szCs w:val="23"/>
          <w:lang w:eastAsia="en-CA"/>
        </w:rPr>
        <w:t>Example</w:t>
      </w:r>
      <w:r w:rsidRPr="00330EF0">
        <w:rPr>
          <w:rFonts w:ascii="Times New Roman" w:eastAsia="Times New Roman" w:hAnsi="Times New Roman" w:cs="Times New Roman"/>
          <w:b/>
          <w:sz w:val="23"/>
          <w:szCs w:val="23"/>
          <w:lang w:eastAsia="en-CA"/>
        </w:rPr>
        <w:tab/>
      </w:r>
      <w:r w:rsidRPr="00330EF0">
        <w:rPr>
          <w:rFonts w:ascii="Times New Roman" w:eastAsia="Times New Roman" w:hAnsi="Times New Roman" w:cs="Times New Roman"/>
          <w:sz w:val="23"/>
          <w:szCs w:val="23"/>
          <w:lang w:eastAsia="en-CA"/>
        </w:rPr>
        <w:t>Though David knows a “blasphemy” is “hateful in the sight of God,” h</w:t>
      </w:r>
      <w:r w:rsidR="00DA21A1">
        <w:rPr>
          <w:rFonts w:ascii="Times New Roman" w:eastAsia="Times New Roman" w:hAnsi="Times New Roman" w:cs="Times New Roman"/>
          <w:sz w:val="23"/>
          <w:szCs w:val="23"/>
          <w:lang w:eastAsia="en-CA"/>
        </w:rPr>
        <w:t>e is “perturbed and considerably</w:t>
      </w:r>
      <w:r w:rsidRPr="00330EF0">
        <w:rPr>
          <w:rFonts w:ascii="Times New Roman" w:eastAsia="Times New Roman" w:hAnsi="Times New Roman" w:cs="Times New Roman"/>
          <w:sz w:val="23"/>
          <w:szCs w:val="23"/>
          <w:lang w:eastAsia="en-CA"/>
        </w:rPr>
        <w:t xml:space="preserve"> puzzle</w:t>
      </w:r>
      <w:r w:rsidR="00DA21A1">
        <w:rPr>
          <w:rFonts w:ascii="Times New Roman" w:eastAsia="Times New Roman" w:hAnsi="Times New Roman" w:cs="Times New Roman"/>
          <w:sz w:val="23"/>
          <w:szCs w:val="23"/>
          <w:lang w:eastAsia="en-CA"/>
        </w:rPr>
        <w:t>d” because “Sophie is simply an</w:t>
      </w:r>
      <w:r w:rsidRPr="00330EF0">
        <w:rPr>
          <w:rFonts w:ascii="Times New Roman" w:eastAsia="Times New Roman" w:hAnsi="Times New Roman" w:cs="Times New Roman"/>
          <w:sz w:val="23"/>
          <w:szCs w:val="23"/>
          <w:lang w:eastAsia="en-CA"/>
        </w:rPr>
        <w:t xml:space="preserve"> ordinary little girl (13-14).</w:t>
      </w:r>
    </w:p>
    <w:p w:rsidR="007609EF" w:rsidRPr="00330EF0" w:rsidRDefault="007609EF" w:rsidP="007609EF">
      <w:pPr>
        <w:spacing w:after="120" w:line="240" w:lineRule="auto"/>
        <w:ind w:left="1440" w:hanging="1440"/>
        <w:rPr>
          <w:rFonts w:ascii="Times New Roman" w:eastAsia="Times New Roman" w:hAnsi="Times New Roman" w:cs="Times New Roman"/>
          <w:sz w:val="23"/>
          <w:szCs w:val="23"/>
          <w:lang w:eastAsia="en-CA"/>
        </w:rPr>
      </w:pPr>
      <w:r w:rsidRPr="00330EF0">
        <w:rPr>
          <w:rFonts w:ascii="Times New Roman" w:eastAsia="Times New Roman" w:hAnsi="Times New Roman" w:cs="Times New Roman"/>
          <w:b/>
          <w:sz w:val="23"/>
          <w:szCs w:val="23"/>
          <w:lang w:eastAsia="en-CA"/>
        </w:rPr>
        <w:t>Example</w:t>
      </w:r>
      <w:r w:rsidRPr="00330EF0">
        <w:rPr>
          <w:rFonts w:ascii="Times New Roman" w:eastAsia="Times New Roman" w:hAnsi="Times New Roman" w:cs="Times New Roman"/>
          <w:sz w:val="23"/>
          <w:szCs w:val="23"/>
          <w:lang w:eastAsia="en-CA"/>
        </w:rPr>
        <w:t xml:space="preserve">: </w:t>
      </w:r>
      <w:r w:rsidRPr="00330EF0">
        <w:rPr>
          <w:rFonts w:ascii="Times New Roman" w:eastAsia="Times New Roman" w:hAnsi="Times New Roman" w:cs="Times New Roman"/>
          <w:sz w:val="23"/>
          <w:szCs w:val="23"/>
          <w:lang w:eastAsia="en-CA"/>
        </w:rPr>
        <w:tab/>
        <w:t>In "Where I Lived, and What I Lived For," Thoreau states that his retreat to the woods around Walden Pond was motivated by his desire "to live deliberately" and to face only "the essential facts of life."</w:t>
      </w:r>
    </w:p>
    <w:p w:rsidR="007609EF" w:rsidRPr="00330EF0" w:rsidRDefault="007609EF" w:rsidP="007609EF">
      <w:pPr>
        <w:spacing w:after="120" w:line="240" w:lineRule="auto"/>
        <w:ind w:left="1440" w:hanging="1440"/>
        <w:rPr>
          <w:rFonts w:ascii="Times New Roman" w:eastAsia="Times New Roman" w:hAnsi="Times New Roman" w:cs="Times New Roman"/>
          <w:sz w:val="23"/>
          <w:szCs w:val="23"/>
          <w:lang w:eastAsia="en-CA"/>
        </w:rPr>
      </w:pPr>
      <w:r w:rsidRPr="00330EF0">
        <w:rPr>
          <w:rFonts w:ascii="Times New Roman" w:eastAsia="Times New Roman" w:hAnsi="Times New Roman" w:cs="Times New Roman"/>
          <w:b/>
          <w:sz w:val="23"/>
          <w:szCs w:val="23"/>
          <w:lang w:eastAsia="en-CA"/>
        </w:rPr>
        <w:t>Example</w:t>
      </w:r>
      <w:r w:rsidRPr="00330EF0">
        <w:rPr>
          <w:rFonts w:ascii="Times New Roman" w:eastAsia="Times New Roman" w:hAnsi="Times New Roman" w:cs="Times New Roman"/>
          <w:sz w:val="23"/>
          <w:szCs w:val="23"/>
          <w:lang w:eastAsia="en-CA"/>
        </w:rPr>
        <w:t xml:space="preserve">: </w:t>
      </w:r>
      <w:r w:rsidRPr="00330EF0">
        <w:rPr>
          <w:rFonts w:ascii="Times New Roman" w:eastAsia="Times New Roman" w:hAnsi="Times New Roman" w:cs="Times New Roman"/>
          <w:sz w:val="23"/>
          <w:szCs w:val="23"/>
          <w:lang w:eastAsia="en-CA"/>
        </w:rPr>
        <w:tab/>
        <w:t>Thoreau argues that people blindly accept "shams and delusions" as the "soundest truths," while regarding reality as "fabulous."</w:t>
      </w:r>
    </w:p>
    <w:p w:rsidR="007609EF" w:rsidRPr="00330EF0" w:rsidRDefault="007609EF" w:rsidP="007609EF">
      <w:pPr>
        <w:spacing w:after="120" w:line="240" w:lineRule="auto"/>
        <w:rPr>
          <w:rFonts w:ascii="Times New Roman" w:eastAsia="Times New Roman" w:hAnsi="Times New Roman" w:cs="Times New Roman"/>
          <w:sz w:val="23"/>
          <w:szCs w:val="23"/>
          <w:lang w:eastAsia="en-CA"/>
        </w:rPr>
      </w:pPr>
    </w:p>
    <w:p w:rsidR="007609EF" w:rsidRPr="00330EF0" w:rsidRDefault="007609EF" w:rsidP="007609EF">
      <w:pPr>
        <w:spacing w:after="120" w:line="240" w:lineRule="auto"/>
        <w:rPr>
          <w:rFonts w:ascii="Times New Roman" w:eastAsia="Times New Roman" w:hAnsi="Times New Roman" w:cs="Times New Roman"/>
          <w:sz w:val="23"/>
          <w:szCs w:val="23"/>
          <w:lang w:eastAsia="en-CA"/>
        </w:rPr>
      </w:pPr>
      <w:r w:rsidRPr="00330EF0">
        <w:rPr>
          <w:rFonts w:ascii="Times New Roman" w:eastAsia="Times New Roman" w:hAnsi="Times New Roman" w:cs="Times New Roman"/>
          <w:sz w:val="23"/>
          <w:szCs w:val="23"/>
          <w:lang w:eastAsia="en-CA"/>
        </w:rPr>
        <w:t>When integrating quotations this way, do no</w:t>
      </w:r>
      <w:r w:rsidR="008330A4" w:rsidRPr="00330EF0">
        <w:rPr>
          <w:rFonts w:ascii="Times New Roman" w:eastAsia="Times New Roman" w:hAnsi="Times New Roman" w:cs="Times New Roman"/>
          <w:sz w:val="23"/>
          <w:szCs w:val="23"/>
          <w:lang w:eastAsia="en-CA"/>
        </w:rPr>
        <w:t>t use any special punctuation; i</w:t>
      </w:r>
      <w:r w:rsidRPr="00330EF0">
        <w:rPr>
          <w:rFonts w:ascii="Times New Roman" w:eastAsia="Times New Roman" w:hAnsi="Times New Roman" w:cs="Times New Roman"/>
          <w:sz w:val="23"/>
          <w:szCs w:val="23"/>
          <w:lang w:eastAsia="en-CA"/>
        </w:rPr>
        <w:t>nstead, punctuate the sentence just as you would if all of the words were your own. No punctuation is neede</w:t>
      </w:r>
      <w:r w:rsidR="008330A4" w:rsidRPr="00330EF0">
        <w:rPr>
          <w:rFonts w:ascii="Times New Roman" w:eastAsia="Times New Roman" w:hAnsi="Times New Roman" w:cs="Times New Roman"/>
          <w:sz w:val="23"/>
          <w:szCs w:val="23"/>
          <w:lang w:eastAsia="en-CA"/>
        </w:rPr>
        <w:t>d in the sentences above</w:t>
      </w:r>
      <w:r w:rsidRPr="00330EF0">
        <w:rPr>
          <w:rFonts w:ascii="Times New Roman" w:eastAsia="Times New Roman" w:hAnsi="Times New Roman" w:cs="Times New Roman"/>
          <w:sz w:val="23"/>
          <w:szCs w:val="23"/>
          <w:lang w:eastAsia="en-CA"/>
        </w:rPr>
        <w:t xml:space="preserve"> because the sentences do not follow the pattern explained in methods </w:t>
      </w:r>
      <w:r w:rsidRPr="00330EF0">
        <w:rPr>
          <w:rFonts w:ascii="Times New Roman" w:eastAsia="Times New Roman" w:hAnsi="Times New Roman" w:cs="Times New Roman"/>
          <w:b/>
          <w:sz w:val="23"/>
          <w:szCs w:val="23"/>
          <w:lang w:eastAsia="en-CA"/>
        </w:rPr>
        <w:t>1</w:t>
      </w:r>
      <w:r w:rsidRPr="00330EF0">
        <w:rPr>
          <w:rFonts w:ascii="Times New Roman" w:eastAsia="Times New Roman" w:hAnsi="Times New Roman" w:cs="Times New Roman"/>
          <w:sz w:val="23"/>
          <w:szCs w:val="23"/>
          <w:lang w:eastAsia="en-CA"/>
        </w:rPr>
        <w:t xml:space="preserve"> and </w:t>
      </w:r>
      <w:r w:rsidRPr="00330EF0">
        <w:rPr>
          <w:rFonts w:ascii="Times New Roman" w:eastAsia="Times New Roman" w:hAnsi="Times New Roman" w:cs="Times New Roman"/>
          <w:b/>
          <w:sz w:val="23"/>
          <w:szCs w:val="23"/>
          <w:lang w:eastAsia="en-CA"/>
        </w:rPr>
        <w:t>2</w:t>
      </w:r>
      <w:r w:rsidRPr="00330EF0">
        <w:rPr>
          <w:rFonts w:ascii="Times New Roman" w:eastAsia="Times New Roman" w:hAnsi="Times New Roman" w:cs="Times New Roman"/>
          <w:sz w:val="23"/>
          <w:szCs w:val="23"/>
          <w:lang w:eastAsia="en-CA"/>
        </w:rPr>
        <w:t>: there is not a complete sentence in front of the quotations, and a word such as "says," "said," or "asks" does not appear directly in front of the quoted words.</w:t>
      </w:r>
    </w:p>
    <w:p w:rsidR="007609EF" w:rsidRPr="00330EF0" w:rsidRDefault="007609EF" w:rsidP="008330A4">
      <w:pPr>
        <w:pStyle w:val="NoSpacing"/>
        <w:rPr>
          <w:rFonts w:ascii="Times New Roman" w:hAnsi="Times New Roman" w:cs="Times New Roman"/>
          <w:sz w:val="23"/>
          <w:szCs w:val="23"/>
          <w:lang w:eastAsia="en-CA"/>
        </w:rPr>
      </w:pPr>
    </w:p>
    <w:p w:rsidR="008330A4" w:rsidRPr="00330EF0" w:rsidRDefault="008330A4" w:rsidP="008330A4">
      <w:pPr>
        <w:pStyle w:val="NoSpacing"/>
        <w:rPr>
          <w:rFonts w:ascii="Times New Roman" w:hAnsi="Times New Roman" w:cs="Times New Roman"/>
          <w:b/>
          <w:sz w:val="23"/>
          <w:szCs w:val="23"/>
        </w:rPr>
      </w:pPr>
      <w:r w:rsidRPr="00330EF0">
        <w:rPr>
          <w:rFonts w:ascii="Times New Roman" w:hAnsi="Times New Roman" w:cs="Times New Roman"/>
          <w:b/>
          <w:sz w:val="23"/>
          <w:szCs w:val="23"/>
        </w:rPr>
        <w:t>5.    Block Quotations—quotations that are longer than fo</w:t>
      </w:r>
      <w:r w:rsidR="00DA21A1">
        <w:rPr>
          <w:rFonts w:ascii="Times New Roman" w:hAnsi="Times New Roman" w:cs="Times New Roman"/>
          <w:b/>
          <w:sz w:val="23"/>
          <w:szCs w:val="23"/>
        </w:rPr>
        <w:t>u</w:t>
      </w:r>
      <w:r w:rsidRPr="00330EF0">
        <w:rPr>
          <w:rFonts w:ascii="Times New Roman" w:hAnsi="Times New Roman" w:cs="Times New Roman"/>
          <w:b/>
          <w:sz w:val="23"/>
          <w:szCs w:val="23"/>
        </w:rPr>
        <w:t>r lines in the original text</w:t>
      </w:r>
    </w:p>
    <w:p w:rsidR="008330A4" w:rsidRPr="00330EF0" w:rsidRDefault="008330A4" w:rsidP="008330A4">
      <w:pPr>
        <w:pStyle w:val="NoSpacing"/>
        <w:rPr>
          <w:rFonts w:ascii="Times New Roman" w:hAnsi="Times New Roman" w:cs="Times New Roman"/>
          <w:sz w:val="23"/>
          <w:szCs w:val="23"/>
        </w:rPr>
      </w:pPr>
      <w:r w:rsidRPr="00330EF0">
        <w:rPr>
          <w:rFonts w:ascii="Times New Roman" w:hAnsi="Times New Roman" w:cs="Times New Roman"/>
          <w:sz w:val="23"/>
          <w:szCs w:val="23"/>
        </w:rPr>
        <w:t xml:space="preserve">The above methods are for short quotations (between 1-4 lines). When your quotation is </w:t>
      </w:r>
      <w:r w:rsidRPr="00330EF0">
        <w:rPr>
          <w:rFonts w:ascii="Times New Roman" w:hAnsi="Times New Roman" w:cs="Times New Roman"/>
          <w:b/>
          <w:sz w:val="23"/>
          <w:szCs w:val="23"/>
        </w:rPr>
        <w:t>longer than four lines of text</w:t>
      </w:r>
      <w:r w:rsidRPr="00330EF0">
        <w:rPr>
          <w:rFonts w:ascii="Times New Roman" w:hAnsi="Times New Roman" w:cs="Times New Roman"/>
          <w:sz w:val="23"/>
          <w:szCs w:val="23"/>
        </w:rPr>
        <w:t xml:space="preserve">, we use a block quotation. These should only be used if the long quotation is </w:t>
      </w:r>
      <w:r w:rsidRPr="00330EF0">
        <w:rPr>
          <w:rFonts w:ascii="Times New Roman" w:hAnsi="Times New Roman" w:cs="Times New Roman"/>
          <w:i/>
          <w:sz w:val="23"/>
          <w:szCs w:val="23"/>
        </w:rPr>
        <w:t>absolutely necessary</w:t>
      </w:r>
      <w:r w:rsidRPr="00330EF0">
        <w:rPr>
          <w:rFonts w:ascii="Times New Roman" w:hAnsi="Times New Roman" w:cs="Times New Roman"/>
          <w:sz w:val="23"/>
          <w:szCs w:val="23"/>
        </w:rPr>
        <w:t xml:space="preserve"> as supporting evidence. </w:t>
      </w:r>
    </w:p>
    <w:p w:rsidR="008330A4" w:rsidRPr="00330EF0" w:rsidRDefault="008330A4" w:rsidP="008330A4">
      <w:pPr>
        <w:pStyle w:val="NoSpacing"/>
        <w:rPr>
          <w:rFonts w:ascii="Times New Roman" w:hAnsi="Times New Roman" w:cs="Times New Roman"/>
          <w:sz w:val="23"/>
          <w:szCs w:val="23"/>
        </w:rPr>
      </w:pPr>
    </w:p>
    <w:p w:rsidR="008330A4" w:rsidRPr="00330EF0" w:rsidRDefault="008330A4" w:rsidP="008330A4">
      <w:pPr>
        <w:pStyle w:val="NoSpacing"/>
        <w:ind w:left="1440" w:hanging="1440"/>
        <w:rPr>
          <w:rFonts w:ascii="Times New Roman" w:hAnsi="Times New Roman" w:cs="Times New Roman"/>
          <w:sz w:val="23"/>
          <w:szCs w:val="23"/>
        </w:rPr>
      </w:pPr>
      <w:r w:rsidRPr="00330EF0">
        <w:rPr>
          <w:rFonts w:ascii="Times New Roman" w:hAnsi="Times New Roman" w:cs="Times New Roman"/>
          <w:b/>
          <w:sz w:val="23"/>
          <w:szCs w:val="23"/>
        </w:rPr>
        <w:t>Example</w:t>
      </w:r>
      <w:r w:rsidRPr="00330EF0">
        <w:rPr>
          <w:rFonts w:ascii="Times New Roman" w:hAnsi="Times New Roman" w:cs="Times New Roman"/>
          <w:b/>
          <w:sz w:val="23"/>
          <w:szCs w:val="23"/>
        </w:rPr>
        <w:tab/>
      </w:r>
      <w:r w:rsidRPr="00330EF0">
        <w:rPr>
          <w:rFonts w:ascii="Times New Roman" w:hAnsi="Times New Roman" w:cs="Times New Roman"/>
          <w:sz w:val="23"/>
          <w:szCs w:val="23"/>
        </w:rPr>
        <w:t xml:space="preserve">In trying to dissuade David from running away, Uncle Axel tells him about the </w:t>
      </w:r>
      <w:r w:rsidR="00330EF0" w:rsidRPr="00330EF0">
        <w:rPr>
          <w:rFonts w:ascii="Times New Roman" w:hAnsi="Times New Roman" w:cs="Times New Roman"/>
          <w:sz w:val="23"/>
          <w:szCs w:val="23"/>
        </w:rPr>
        <w:t>scarcity</w:t>
      </w:r>
      <w:r w:rsidRPr="00330EF0">
        <w:rPr>
          <w:rFonts w:ascii="Times New Roman" w:hAnsi="Times New Roman" w:cs="Times New Roman"/>
          <w:sz w:val="23"/>
          <w:szCs w:val="23"/>
        </w:rPr>
        <w:t xml:space="preserve"> of the Fringes:</w:t>
      </w:r>
    </w:p>
    <w:p w:rsidR="00330EF0" w:rsidRPr="00330EF0" w:rsidRDefault="00330EF0" w:rsidP="00330EF0">
      <w:pPr>
        <w:pStyle w:val="NoSpacing"/>
        <w:ind w:left="2160"/>
        <w:rPr>
          <w:rFonts w:ascii="Times New Roman" w:hAnsi="Times New Roman" w:cs="Times New Roman"/>
          <w:sz w:val="23"/>
          <w:szCs w:val="23"/>
        </w:rPr>
      </w:pPr>
      <w:r w:rsidRPr="00330EF0">
        <w:rPr>
          <w:rFonts w:ascii="Times New Roman" w:hAnsi="Times New Roman" w:cs="Times New Roman"/>
          <w:sz w:val="23"/>
          <w:szCs w:val="23"/>
        </w:rPr>
        <w:t xml:space="preserve">Man alive, you’d not want to go to the Fringes. Why, they’ve got nothing there—not even enough food. Most of them are half starving. That’s why they make the raids. No, you’d spend all your time there just trying to keep </w:t>
      </w:r>
      <w:proofErr w:type="gramStart"/>
      <w:r w:rsidRPr="00330EF0">
        <w:rPr>
          <w:rFonts w:ascii="Times New Roman" w:hAnsi="Times New Roman" w:cs="Times New Roman"/>
          <w:sz w:val="23"/>
          <w:szCs w:val="23"/>
        </w:rPr>
        <w:t>alive,</w:t>
      </w:r>
      <w:proofErr w:type="gramEnd"/>
      <w:r w:rsidRPr="00330EF0">
        <w:rPr>
          <w:rFonts w:ascii="Times New Roman" w:hAnsi="Times New Roman" w:cs="Times New Roman"/>
          <w:sz w:val="23"/>
          <w:szCs w:val="23"/>
        </w:rPr>
        <w:t xml:space="preserve"> and lucky if you did (56).</w:t>
      </w:r>
    </w:p>
    <w:p w:rsidR="00330EF0" w:rsidRPr="00330EF0" w:rsidRDefault="00330EF0" w:rsidP="00330EF0">
      <w:pPr>
        <w:pStyle w:val="NoSpacing"/>
        <w:rPr>
          <w:rFonts w:ascii="Times New Roman" w:hAnsi="Times New Roman" w:cs="Times New Roman"/>
          <w:sz w:val="23"/>
          <w:szCs w:val="23"/>
        </w:rPr>
      </w:pPr>
    </w:p>
    <w:p w:rsidR="00330EF0" w:rsidRPr="00330EF0" w:rsidRDefault="00330EF0" w:rsidP="00330EF0">
      <w:pPr>
        <w:pStyle w:val="NoSpacing"/>
        <w:rPr>
          <w:rFonts w:ascii="Times New Roman" w:hAnsi="Times New Roman" w:cs="Times New Roman"/>
          <w:sz w:val="23"/>
          <w:szCs w:val="23"/>
        </w:rPr>
      </w:pPr>
      <w:r w:rsidRPr="00330EF0">
        <w:rPr>
          <w:rFonts w:ascii="Times New Roman" w:hAnsi="Times New Roman" w:cs="Times New Roman"/>
          <w:sz w:val="23"/>
          <w:szCs w:val="23"/>
        </w:rPr>
        <w:t>Notice how in a blocked quotation there is NO NEED for quotation marks (</w:t>
      </w:r>
      <w:proofErr w:type="gramStart"/>
      <w:r w:rsidRPr="00330EF0">
        <w:rPr>
          <w:rFonts w:ascii="Times New Roman" w:hAnsi="Times New Roman" w:cs="Times New Roman"/>
          <w:sz w:val="23"/>
          <w:szCs w:val="23"/>
        </w:rPr>
        <w:t>“ ”</w:t>
      </w:r>
      <w:proofErr w:type="gramEnd"/>
      <w:r w:rsidRPr="00330EF0">
        <w:rPr>
          <w:rFonts w:ascii="Times New Roman" w:hAnsi="Times New Roman" w:cs="Times New Roman"/>
          <w:sz w:val="23"/>
          <w:szCs w:val="23"/>
        </w:rPr>
        <w:t>).</w:t>
      </w:r>
    </w:p>
    <w:p w:rsidR="007609EF" w:rsidRPr="00330EF0" w:rsidRDefault="007609EF" w:rsidP="008330A4">
      <w:pPr>
        <w:pStyle w:val="NoSpacing"/>
        <w:rPr>
          <w:rFonts w:ascii="Times New Roman" w:hAnsi="Times New Roman" w:cs="Times New Roman"/>
          <w:sz w:val="23"/>
          <w:szCs w:val="23"/>
          <w:lang w:eastAsia="en-CA"/>
        </w:rPr>
      </w:pPr>
    </w:p>
    <w:p w:rsidR="008F1E68" w:rsidRDefault="008F1E68" w:rsidP="001C334C">
      <w:pPr>
        <w:pStyle w:val="NoSpacing"/>
        <w:rPr>
          <w:rFonts w:ascii="Times New Roman" w:hAnsi="Times New Roman" w:cs="Times New Roman"/>
          <w:color w:val="000000"/>
          <w:sz w:val="23"/>
          <w:szCs w:val="23"/>
        </w:rPr>
      </w:pPr>
    </w:p>
    <w:p w:rsidR="008F1E68" w:rsidRDefault="008F1E68" w:rsidP="008F1E68">
      <w:pPr>
        <w:pStyle w:val="NoSpacing"/>
        <w:rPr>
          <w:rFonts w:ascii="Times New Roman" w:hAnsi="Times New Roman" w:cs="Times New Roman"/>
          <w:color w:val="000000"/>
          <w:sz w:val="23"/>
          <w:szCs w:val="23"/>
        </w:rPr>
      </w:pPr>
      <w:r w:rsidRPr="001C334C">
        <w:rPr>
          <w:rFonts w:ascii="Times New Roman" w:hAnsi="Times New Roman" w:cs="Times New Roman"/>
          <w:color w:val="000000"/>
          <w:sz w:val="23"/>
          <w:szCs w:val="23"/>
        </w:rPr>
        <w:sym w:font="Wingdings" w:char="F0E0"/>
      </w:r>
      <w:r w:rsidRPr="001C334C">
        <w:rPr>
          <w:rFonts w:ascii="Times New Roman" w:hAnsi="Times New Roman" w:cs="Times New Roman"/>
          <w:color w:val="000000"/>
          <w:sz w:val="23"/>
          <w:szCs w:val="23"/>
        </w:rPr>
        <w:t xml:space="preserve"> IMPORTANT: A general rule to remember with quotations is</w:t>
      </w:r>
      <w:r w:rsidR="00A85B61">
        <w:rPr>
          <w:rFonts w:ascii="Times New Roman" w:hAnsi="Times New Roman" w:cs="Times New Roman"/>
          <w:color w:val="000000"/>
          <w:sz w:val="23"/>
          <w:szCs w:val="23"/>
        </w:rPr>
        <w:t>:</w:t>
      </w:r>
      <w:r w:rsidRPr="001C334C">
        <w:rPr>
          <w:rFonts w:ascii="Times New Roman" w:hAnsi="Times New Roman" w:cs="Times New Roman"/>
          <w:color w:val="000000"/>
          <w:sz w:val="23"/>
          <w:szCs w:val="23"/>
        </w:rPr>
        <w:t xml:space="preserve"> </w:t>
      </w:r>
      <w:r w:rsidRPr="00BE73B9">
        <w:rPr>
          <w:rFonts w:ascii="Times New Roman" w:hAnsi="Times New Roman" w:cs="Times New Roman"/>
          <w:b/>
          <w:color w:val="000000"/>
          <w:sz w:val="23"/>
          <w:szCs w:val="23"/>
        </w:rPr>
        <w:t>NEVER</w:t>
      </w:r>
      <w:r w:rsidRPr="001C334C">
        <w:rPr>
          <w:rFonts w:ascii="Times New Roman" w:hAnsi="Times New Roman" w:cs="Times New Roman"/>
          <w:color w:val="000000"/>
          <w:sz w:val="23"/>
          <w:szCs w:val="23"/>
        </w:rPr>
        <w:t xml:space="preserve"> leave a quotation (either embedded or blocked) hanging; do NOT end a paragraph with a quotation.  Introduce the quotation as support for a claim/statement/assertion, and then </w:t>
      </w:r>
      <w:r w:rsidRPr="00A85B61">
        <w:rPr>
          <w:rFonts w:ascii="Times New Roman" w:hAnsi="Times New Roman" w:cs="Times New Roman"/>
          <w:i/>
          <w:color w:val="000000"/>
          <w:sz w:val="23"/>
          <w:szCs w:val="23"/>
          <w:u w:val="single"/>
        </w:rPr>
        <w:t>follow</w:t>
      </w:r>
      <w:r w:rsidRPr="001C334C">
        <w:rPr>
          <w:rFonts w:ascii="Times New Roman" w:hAnsi="Times New Roman" w:cs="Times New Roman"/>
          <w:color w:val="000000"/>
          <w:sz w:val="23"/>
          <w:szCs w:val="23"/>
        </w:rPr>
        <w:t xml:space="preserve"> the quotation with some analysis.  Your analysis connects your quot</w:t>
      </w:r>
      <w:r>
        <w:rPr>
          <w:rFonts w:ascii="Times New Roman" w:hAnsi="Times New Roman" w:cs="Times New Roman"/>
          <w:color w:val="000000"/>
          <w:sz w:val="23"/>
          <w:szCs w:val="23"/>
        </w:rPr>
        <w:t xml:space="preserve">ation to your claim </w:t>
      </w:r>
      <w:r w:rsidRPr="001C334C">
        <w:rPr>
          <w:rFonts w:ascii="Times New Roman" w:hAnsi="Times New Roman" w:cs="Times New Roman"/>
          <w:color w:val="000000"/>
          <w:sz w:val="23"/>
          <w:szCs w:val="23"/>
        </w:rPr>
        <w:t xml:space="preserve">and to your </w:t>
      </w:r>
      <w:r>
        <w:rPr>
          <w:rFonts w:ascii="Times New Roman" w:hAnsi="Times New Roman" w:cs="Times New Roman"/>
          <w:color w:val="000000"/>
          <w:sz w:val="23"/>
          <w:szCs w:val="23"/>
        </w:rPr>
        <w:t xml:space="preserve">topic sentence or </w:t>
      </w:r>
      <w:r w:rsidRPr="001C334C">
        <w:rPr>
          <w:rFonts w:ascii="Times New Roman" w:hAnsi="Times New Roman" w:cs="Times New Roman"/>
          <w:color w:val="000000"/>
          <w:sz w:val="23"/>
          <w:szCs w:val="23"/>
        </w:rPr>
        <w:t>thesis.  The analysis that follows a quotation is where you show your brilliance.  You let the reader know that you have done more than just read the play/novel/essay etc., you have thought about its implications or deeper meanings.</w:t>
      </w:r>
    </w:p>
    <w:p w:rsidR="008F1E68" w:rsidRDefault="008F1E68" w:rsidP="001C334C">
      <w:pPr>
        <w:pStyle w:val="NoSpacing"/>
        <w:rPr>
          <w:rFonts w:ascii="Times New Roman" w:hAnsi="Times New Roman" w:cs="Times New Roman"/>
          <w:color w:val="000000"/>
          <w:sz w:val="23"/>
          <w:szCs w:val="23"/>
        </w:rPr>
      </w:pPr>
    </w:p>
    <w:p w:rsidR="00A85B61" w:rsidRPr="00A85B61" w:rsidRDefault="00A85B61" w:rsidP="001C334C">
      <w:pPr>
        <w:pStyle w:val="NoSpacing"/>
        <w:rPr>
          <w:rFonts w:ascii="Times New Roman" w:hAnsi="Times New Roman" w:cs="Times New Roman"/>
          <w:color w:val="000000"/>
          <w:sz w:val="23"/>
          <w:szCs w:val="23"/>
        </w:rPr>
      </w:pPr>
      <w:r w:rsidRPr="001C334C">
        <w:rPr>
          <w:rFonts w:ascii="Times New Roman" w:hAnsi="Times New Roman" w:cs="Times New Roman"/>
          <w:color w:val="000000"/>
          <w:sz w:val="23"/>
          <w:szCs w:val="23"/>
        </w:rPr>
        <w:sym w:font="Wingdings" w:char="F0E0"/>
      </w:r>
      <w:r>
        <w:rPr>
          <w:rFonts w:ascii="Times New Roman" w:hAnsi="Times New Roman" w:cs="Times New Roman"/>
          <w:color w:val="000000"/>
          <w:sz w:val="23"/>
          <w:szCs w:val="23"/>
        </w:rPr>
        <w:t xml:space="preserve"> Essentially you have to explain how/why your chosen quotation supports or proves your position (what you are trying to argue).</w:t>
      </w:r>
    </w:p>
    <w:p w:rsidR="008F1E68" w:rsidRPr="008F1E68" w:rsidRDefault="008F1E68" w:rsidP="001C334C">
      <w:pPr>
        <w:pStyle w:val="NoSpacing"/>
        <w:rPr>
          <w:rFonts w:ascii="Times New Roman" w:hAnsi="Times New Roman" w:cs="Times New Roman"/>
          <w:b/>
          <w:color w:val="000000"/>
          <w:sz w:val="23"/>
          <w:szCs w:val="23"/>
        </w:rPr>
      </w:pPr>
      <w:r w:rsidRPr="008F1E68">
        <w:rPr>
          <w:rFonts w:ascii="Times New Roman" w:hAnsi="Times New Roman" w:cs="Times New Roman"/>
          <w:b/>
          <w:color w:val="000000"/>
          <w:sz w:val="23"/>
          <w:szCs w:val="23"/>
        </w:rPr>
        <w:lastRenderedPageBreak/>
        <w:t>6</w:t>
      </w:r>
      <w:r>
        <w:rPr>
          <w:rFonts w:ascii="Times New Roman" w:hAnsi="Times New Roman" w:cs="Times New Roman"/>
          <w:color w:val="000000"/>
          <w:sz w:val="23"/>
          <w:szCs w:val="23"/>
        </w:rPr>
        <w:t xml:space="preserve">. </w:t>
      </w:r>
      <w:r>
        <w:rPr>
          <w:rFonts w:ascii="Times New Roman" w:hAnsi="Times New Roman" w:cs="Times New Roman"/>
          <w:b/>
          <w:color w:val="000000"/>
          <w:sz w:val="23"/>
          <w:szCs w:val="23"/>
        </w:rPr>
        <w:t>Paraphrasing—sometimes you can quickly summarize a quotation and then cite</w:t>
      </w:r>
    </w:p>
    <w:p w:rsidR="008F1E68" w:rsidRDefault="008F1E68" w:rsidP="001C334C">
      <w:pPr>
        <w:pStyle w:val="NoSpacing"/>
        <w:rPr>
          <w:rFonts w:ascii="Times New Roman" w:hAnsi="Times New Roman" w:cs="Times New Roman"/>
          <w:color w:val="000000"/>
          <w:sz w:val="23"/>
          <w:szCs w:val="23"/>
        </w:rPr>
      </w:pPr>
    </w:p>
    <w:p w:rsidR="008F1E68" w:rsidRPr="008F1E68" w:rsidRDefault="008F1E68" w:rsidP="008F1E68">
      <w:pPr>
        <w:pStyle w:val="NoSpacing"/>
        <w:ind w:left="1440" w:hanging="1440"/>
        <w:rPr>
          <w:rFonts w:ascii="Times New Roman" w:hAnsi="Times New Roman" w:cs="Times New Roman"/>
          <w:color w:val="000000"/>
          <w:sz w:val="23"/>
          <w:szCs w:val="23"/>
        </w:rPr>
      </w:pPr>
      <w:r>
        <w:rPr>
          <w:rFonts w:ascii="Times New Roman" w:hAnsi="Times New Roman" w:cs="Times New Roman"/>
          <w:b/>
          <w:color w:val="000000"/>
          <w:sz w:val="23"/>
          <w:szCs w:val="23"/>
        </w:rPr>
        <w:t>Example</w:t>
      </w:r>
      <w:r>
        <w:rPr>
          <w:rFonts w:ascii="Times New Roman" w:hAnsi="Times New Roman" w:cs="Times New Roman"/>
          <w:b/>
          <w:color w:val="000000"/>
          <w:sz w:val="23"/>
          <w:szCs w:val="23"/>
        </w:rPr>
        <w:tab/>
      </w:r>
      <w:r>
        <w:rPr>
          <w:rFonts w:ascii="Times New Roman" w:hAnsi="Times New Roman" w:cs="Times New Roman"/>
          <w:color w:val="000000"/>
          <w:sz w:val="23"/>
          <w:szCs w:val="23"/>
        </w:rPr>
        <w:t>The reader learns David has received a terrible beating from his father because when Mary dresses his back, she makes crying sounds (52)</w:t>
      </w:r>
      <w:r w:rsidR="00DA21A1">
        <w:rPr>
          <w:rFonts w:ascii="Times New Roman" w:hAnsi="Times New Roman" w:cs="Times New Roman"/>
          <w:color w:val="000000"/>
          <w:sz w:val="23"/>
          <w:szCs w:val="23"/>
        </w:rPr>
        <w:t>.</w:t>
      </w:r>
    </w:p>
    <w:p w:rsidR="008F1E68" w:rsidRDefault="008F1E68" w:rsidP="001C334C">
      <w:pPr>
        <w:pStyle w:val="NoSpacing"/>
        <w:rPr>
          <w:rFonts w:ascii="Times New Roman" w:hAnsi="Times New Roman" w:cs="Times New Roman"/>
          <w:color w:val="000000"/>
          <w:sz w:val="23"/>
          <w:szCs w:val="23"/>
        </w:rPr>
      </w:pPr>
    </w:p>
    <w:p w:rsidR="008F1E68" w:rsidRPr="008F1E68" w:rsidRDefault="008F1E68" w:rsidP="008F1E68">
      <w:pPr>
        <w:spacing w:after="120" w:line="240" w:lineRule="auto"/>
        <w:rPr>
          <w:rFonts w:ascii="Times New Roman" w:eastAsia="Times New Roman" w:hAnsi="Times New Roman" w:cs="Times New Roman"/>
          <w:b/>
          <w:i/>
          <w:sz w:val="23"/>
          <w:szCs w:val="23"/>
          <w:u w:val="single"/>
          <w:lang w:eastAsia="en-CA"/>
        </w:rPr>
      </w:pPr>
      <w:r w:rsidRPr="008F1E68">
        <w:rPr>
          <w:rFonts w:ascii="Times New Roman" w:eastAsia="Times New Roman" w:hAnsi="Times New Roman" w:cs="Times New Roman"/>
          <w:b/>
          <w:i/>
          <w:sz w:val="23"/>
          <w:szCs w:val="23"/>
          <w:u w:val="single"/>
          <w:lang w:eastAsia="en-CA"/>
        </w:rPr>
        <w:t>When supporting your claims in and essay or paragraph, avoid relying too much on just ONE method and aim to use a variety of methods.</w:t>
      </w:r>
    </w:p>
    <w:p w:rsidR="008F1E68" w:rsidRDefault="008F1E68" w:rsidP="001C334C">
      <w:pPr>
        <w:pStyle w:val="NoSpacing"/>
        <w:rPr>
          <w:rFonts w:ascii="Times New Roman" w:hAnsi="Times New Roman" w:cs="Times New Roman"/>
          <w:color w:val="000000"/>
          <w:sz w:val="23"/>
          <w:szCs w:val="23"/>
        </w:rPr>
      </w:pPr>
    </w:p>
    <w:p w:rsidR="001C334C" w:rsidRPr="001C334C" w:rsidRDefault="001C334C" w:rsidP="001C334C">
      <w:pPr>
        <w:pStyle w:val="NoSpacing"/>
        <w:rPr>
          <w:rFonts w:ascii="Times New Roman" w:hAnsi="Times New Roman" w:cs="Times New Roman"/>
          <w:color w:val="000000"/>
          <w:sz w:val="23"/>
          <w:szCs w:val="23"/>
        </w:rPr>
      </w:pPr>
      <w:r>
        <w:rPr>
          <w:rFonts w:ascii="Times New Roman" w:hAnsi="Times New Roman" w:cs="Times New Roman"/>
          <w:color w:val="000000"/>
          <w:sz w:val="23"/>
          <w:szCs w:val="23"/>
        </w:rPr>
        <w:t xml:space="preserve">LASTLY: </w:t>
      </w:r>
      <w:r w:rsidR="00810D0A">
        <w:rPr>
          <w:rFonts w:ascii="Times New Roman" w:hAnsi="Times New Roman" w:cs="Times New Roman"/>
          <w:b/>
          <w:color w:val="000000"/>
          <w:sz w:val="24"/>
          <w:szCs w:val="24"/>
        </w:rPr>
        <w:t>do not</w:t>
      </w:r>
      <w:r w:rsidRPr="001C334C">
        <w:rPr>
          <w:rFonts w:ascii="Times New Roman" w:hAnsi="Times New Roman" w:cs="Times New Roman"/>
          <w:color w:val="000000"/>
          <w:sz w:val="24"/>
          <w:szCs w:val="24"/>
        </w:rPr>
        <w:t xml:space="preserve"> be redundant with quotations; quotations should support your ideas, NOT mirror or restate them.</w:t>
      </w:r>
    </w:p>
    <w:p w:rsidR="001C334C" w:rsidRDefault="001C334C" w:rsidP="001C334C">
      <w:pPr>
        <w:pStyle w:val="NoSpacing"/>
        <w:rPr>
          <w:rFonts w:ascii="Times New Roman" w:hAnsi="Times New Roman" w:cs="Times New Roman"/>
          <w:color w:val="000000"/>
          <w:sz w:val="24"/>
          <w:szCs w:val="24"/>
        </w:rPr>
      </w:pPr>
      <w:r w:rsidRPr="001C334C">
        <w:rPr>
          <w:rFonts w:ascii="Times New Roman" w:hAnsi="Times New Roman" w:cs="Times New Roman"/>
          <w:color w:val="000000"/>
          <w:sz w:val="24"/>
          <w:szCs w:val="24"/>
        </w:rPr>
        <w:tab/>
      </w:r>
    </w:p>
    <w:p w:rsidR="001C334C" w:rsidRPr="001C334C" w:rsidRDefault="00810D0A" w:rsidP="00810D0A">
      <w:pPr>
        <w:pStyle w:val="NoSpacing"/>
        <w:ind w:left="1440" w:hanging="1440"/>
        <w:rPr>
          <w:rFonts w:ascii="Times New Roman" w:hAnsi="Times New Roman" w:cs="Times New Roman"/>
          <w:color w:val="000000"/>
          <w:sz w:val="24"/>
          <w:szCs w:val="24"/>
        </w:rPr>
      </w:pPr>
      <w:r>
        <w:rPr>
          <w:rFonts w:ascii="Times New Roman" w:hAnsi="Times New Roman" w:cs="Times New Roman"/>
          <w:b/>
          <w:color w:val="000000"/>
          <w:sz w:val="24"/>
          <w:szCs w:val="24"/>
        </w:rPr>
        <w:t>Example</w:t>
      </w: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After </w:t>
      </w:r>
      <w:r w:rsidRPr="00330EF0">
        <w:rPr>
          <w:rFonts w:ascii="Times New Roman" w:eastAsia="Times New Roman" w:hAnsi="Times New Roman" w:cs="Times New Roman"/>
          <w:sz w:val="23"/>
          <w:szCs w:val="23"/>
          <w:lang w:eastAsia="en-CA"/>
        </w:rPr>
        <w:t>Davi</w:t>
      </w:r>
      <w:r>
        <w:rPr>
          <w:rFonts w:ascii="Times New Roman" w:eastAsia="Times New Roman" w:hAnsi="Times New Roman" w:cs="Times New Roman"/>
          <w:sz w:val="23"/>
          <w:szCs w:val="23"/>
          <w:lang w:eastAsia="en-CA"/>
        </w:rPr>
        <w:t>d receives a</w:t>
      </w:r>
      <w:r w:rsidR="00BD2510">
        <w:rPr>
          <w:rFonts w:ascii="Times New Roman" w:eastAsia="Times New Roman" w:hAnsi="Times New Roman" w:cs="Times New Roman"/>
          <w:sz w:val="23"/>
          <w:szCs w:val="23"/>
          <w:lang w:eastAsia="en-CA"/>
        </w:rPr>
        <w:t xml:space="preserve"> terrible beating it is Mary who</w:t>
      </w:r>
      <w:r>
        <w:rPr>
          <w:rFonts w:ascii="Times New Roman" w:eastAsia="Times New Roman" w:hAnsi="Times New Roman" w:cs="Times New Roman"/>
          <w:sz w:val="23"/>
          <w:szCs w:val="23"/>
          <w:lang w:eastAsia="en-CA"/>
        </w:rPr>
        <w:t xml:space="preserve"> comes and helps him:</w:t>
      </w:r>
      <w:r w:rsidRPr="00330EF0">
        <w:rPr>
          <w:rFonts w:ascii="Times New Roman" w:eastAsia="Times New Roman" w:hAnsi="Times New Roman" w:cs="Times New Roman"/>
          <w:sz w:val="23"/>
          <w:szCs w:val="23"/>
          <w:lang w:eastAsia="en-CA"/>
        </w:rPr>
        <w:t xml:space="preserve"> “it was Mary who came and made little whimpe</w:t>
      </w:r>
      <w:r>
        <w:rPr>
          <w:rFonts w:ascii="Times New Roman" w:eastAsia="Times New Roman" w:hAnsi="Times New Roman" w:cs="Times New Roman"/>
          <w:sz w:val="23"/>
          <w:szCs w:val="23"/>
          <w:lang w:eastAsia="en-CA"/>
        </w:rPr>
        <w:t>ring noises as she dressed my</w:t>
      </w:r>
      <w:r w:rsidRPr="00330EF0">
        <w:rPr>
          <w:rFonts w:ascii="Times New Roman" w:eastAsia="Times New Roman" w:hAnsi="Times New Roman" w:cs="Times New Roman"/>
          <w:sz w:val="23"/>
          <w:szCs w:val="23"/>
          <w:lang w:eastAsia="en-CA"/>
        </w:rPr>
        <w:t xml:space="preserve"> back” (52).</w:t>
      </w:r>
    </w:p>
    <w:p w:rsidR="001C334C" w:rsidRPr="008F1E68" w:rsidRDefault="001C334C" w:rsidP="001C334C">
      <w:pPr>
        <w:pStyle w:val="NoSpacing"/>
        <w:rPr>
          <w:rFonts w:ascii="Times New Roman" w:hAnsi="Times New Roman" w:cs="Times New Roman"/>
          <w:color w:val="000000"/>
          <w:sz w:val="24"/>
          <w:szCs w:val="24"/>
        </w:rPr>
      </w:pPr>
      <w:r w:rsidRPr="001C334C">
        <w:rPr>
          <w:rFonts w:ascii="Times New Roman" w:hAnsi="Times New Roman" w:cs="Times New Roman"/>
          <w:color w:val="000000"/>
          <w:sz w:val="24"/>
          <w:szCs w:val="24"/>
        </w:rPr>
        <w:tab/>
      </w:r>
      <w:r w:rsidRPr="001C334C">
        <w:rPr>
          <w:rFonts w:ascii="Times New Roman" w:hAnsi="Times New Roman" w:cs="Times New Roman"/>
          <w:color w:val="000000"/>
          <w:sz w:val="24"/>
          <w:szCs w:val="24"/>
        </w:rPr>
        <w:tab/>
      </w:r>
    </w:p>
    <w:p w:rsidR="00810D0A" w:rsidRPr="003E4298" w:rsidRDefault="001C334C" w:rsidP="001C334C">
      <w:pPr>
        <w:pStyle w:val="NoSpacing"/>
        <w:rPr>
          <w:rFonts w:ascii="Times New Roman" w:hAnsi="Times New Roman" w:cs="Times New Roman"/>
          <w:i/>
          <w:color w:val="000000"/>
          <w:sz w:val="28"/>
          <w:szCs w:val="28"/>
        </w:rPr>
      </w:pPr>
      <w:r w:rsidRPr="00810D0A">
        <w:rPr>
          <w:rFonts w:ascii="Times New Roman" w:hAnsi="Times New Roman" w:cs="Times New Roman"/>
          <w:i/>
          <w:color w:val="000000"/>
          <w:sz w:val="28"/>
          <w:szCs w:val="28"/>
        </w:rPr>
        <w:t>A matter of style</w:t>
      </w:r>
    </w:p>
    <w:p w:rsidR="001C334C" w:rsidRPr="00810D0A" w:rsidRDefault="001C334C" w:rsidP="001C334C">
      <w:pPr>
        <w:pStyle w:val="NoSpacing"/>
        <w:numPr>
          <w:ilvl w:val="0"/>
          <w:numId w:val="3"/>
        </w:numPr>
        <w:ind w:left="450" w:hanging="450"/>
        <w:rPr>
          <w:rFonts w:ascii="Times New Roman" w:hAnsi="Times New Roman" w:cs="Times New Roman"/>
          <w:sz w:val="24"/>
          <w:szCs w:val="24"/>
        </w:rPr>
      </w:pPr>
      <w:proofErr w:type="gramStart"/>
      <w:r w:rsidRPr="00810D0A">
        <w:rPr>
          <w:rFonts w:ascii="Times New Roman" w:hAnsi="Times New Roman" w:cs="Times New Roman"/>
          <w:sz w:val="24"/>
          <w:szCs w:val="24"/>
        </w:rPr>
        <w:t>avoid</w:t>
      </w:r>
      <w:proofErr w:type="gramEnd"/>
      <w:r w:rsidRPr="00810D0A">
        <w:rPr>
          <w:rFonts w:ascii="Times New Roman" w:hAnsi="Times New Roman" w:cs="Times New Roman"/>
          <w:sz w:val="24"/>
          <w:szCs w:val="24"/>
        </w:rPr>
        <w:t xml:space="preserve"> breaking words at end of line (this is a publisher’s affectation used to conserve paper</w:t>
      </w:r>
      <w:r w:rsidR="00810D0A">
        <w:rPr>
          <w:rFonts w:ascii="Times New Roman" w:hAnsi="Times New Roman" w:cs="Times New Roman"/>
          <w:sz w:val="24"/>
          <w:szCs w:val="24"/>
        </w:rPr>
        <w:t>)</w:t>
      </w:r>
      <w:r w:rsidR="000D1521">
        <w:rPr>
          <w:rFonts w:ascii="Times New Roman" w:hAnsi="Times New Roman" w:cs="Times New Roman"/>
          <w:sz w:val="24"/>
          <w:szCs w:val="24"/>
        </w:rPr>
        <w:t>.</w:t>
      </w:r>
    </w:p>
    <w:p w:rsidR="00810D0A" w:rsidRDefault="00810D0A" w:rsidP="00810D0A">
      <w:pPr>
        <w:spacing w:after="0" w:line="240" w:lineRule="auto"/>
        <w:contextualSpacing/>
        <w:rPr>
          <w:rFonts w:ascii="Times New Roman" w:hAnsi="Times New Roman" w:cs="Times New Roman"/>
          <w:sz w:val="24"/>
          <w:szCs w:val="24"/>
        </w:rPr>
      </w:pPr>
      <w:r w:rsidRPr="00810D0A">
        <w:rPr>
          <w:rFonts w:ascii="Times New Roman" w:hAnsi="Times New Roman" w:cs="Times New Roman"/>
          <w:sz w:val="24"/>
          <w:szCs w:val="24"/>
        </w:rPr>
        <w:t xml:space="preserve">-      Use </w:t>
      </w:r>
      <w:r w:rsidRPr="00810D0A">
        <w:rPr>
          <w:rFonts w:ascii="Times New Roman" w:hAnsi="Times New Roman" w:cs="Times New Roman"/>
          <w:b/>
          <w:sz w:val="24"/>
          <w:szCs w:val="24"/>
        </w:rPr>
        <w:t>verbs of analysis</w:t>
      </w:r>
      <w:r w:rsidRPr="00810D0A">
        <w:rPr>
          <w:rFonts w:ascii="Times New Roman" w:hAnsi="Times New Roman" w:cs="Times New Roman"/>
          <w:sz w:val="24"/>
          <w:szCs w:val="24"/>
        </w:rPr>
        <w:t xml:space="preserve"> to analyze your quotation. (</w:t>
      </w:r>
      <w:proofErr w:type="spellStart"/>
      <w:r w:rsidRPr="00810D0A">
        <w:rPr>
          <w:rFonts w:ascii="Times New Roman" w:hAnsi="Times New Roman" w:cs="Times New Roman"/>
          <w:sz w:val="24"/>
          <w:szCs w:val="24"/>
        </w:rPr>
        <w:t>e.g</w:t>
      </w:r>
      <w:proofErr w:type="spellEnd"/>
      <w:r w:rsidRPr="00810D0A">
        <w:rPr>
          <w:rFonts w:ascii="Times New Roman" w:hAnsi="Times New Roman" w:cs="Times New Roman"/>
          <w:sz w:val="24"/>
          <w:szCs w:val="24"/>
        </w:rPr>
        <w:t>, illustrates, highlights, reveals, etc.)</w:t>
      </w:r>
      <w:r>
        <w:rPr>
          <w:rFonts w:ascii="Times New Roman" w:hAnsi="Times New Roman" w:cs="Times New Roman"/>
          <w:sz w:val="24"/>
          <w:szCs w:val="24"/>
        </w:rPr>
        <w:t xml:space="preserve">. These </w:t>
      </w:r>
    </w:p>
    <w:p w:rsidR="00810D0A" w:rsidRPr="00810D0A" w:rsidRDefault="00810D0A" w:rsidP="00810D0A">
      <w:pPr>
        <w:spacing w:after="0" w:line="240" w:lineRule="auto"/>
        <w:ind w:firstLine="450"/>
        <w:contextualSpacing/>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pasted on two of our walls!</w:t>
      </w:r>
    </w:p>
    <w:p w:rsidR="001C334C" w:rsidRPr="00810D0A" w:rsidRDefault="001C334C" w:rsidP="001C334C">
      <w:pPr>
        <w:pStyle w:val="NoSpacing"/>
        <w:numPr>
          <w:ilvl w:val="0"/>
          <w:numId w:val="3"/>
        </w:numPr>
        <w:ind w:left="450" w:hanging="450"/>
        <w:rPr>
          <w:rFonts w:ascii="Times New Roman" w:hAnsi="Times New Roman" w:cs="Times New Roman"/>
          <w:sz w:val="24"/>
          <w:szCs w:val="24"/>
        </w:rPr>
      </w:pPr>
      <w:proofErr w:type="gramStart"/>
      <w:r w:rsidRPr="00810D0A">
        <w:rPr>
          <w:rFonts w:ascii="Times New Roman" w:hAnsi="Times New Roman" w:cs="Times New Roman"/>
          <w:sz w:val="24"/>
          <w:szCs w:val="24"/>
        </w:rPr>
        <w:t>avoid</w:t>
      </w:r>
      <w:proofErr w:type="gramEnd"/>
      <w:r w:rsidRPr="00810D0A">
        <w:rPr>
          <w:rFonts w:ascii="Times New Roman" w:hAnsi="Times New Roman" w:cs="Times New Roman"/>
          <w:sz w:val="24"/>
          <w:szCs w:val="24"/>
        </w:rPr>
        <w:t xml:space="preserve"> contractions in formal essays (can’t, don’t, it’s, </w:t>
      </w:r>
      <w:proofErr w:type="spellStart"/>
      <w:r w:rsidRPr="00810D0A">
        <w:rPr>
          <w:rFonts w:ascii="Times New Roman" w:hAnsi="Times New Roman" w:cs="Times New Roman"/>
          <w:sz w:val="24"/>
          <w:szCs w:val="24"/>
        </w:rPr>
        <w:t>etc</w:t>
      </w:r>
      <w:proofErr w:type="spellEnd"/>
      <w:r w:rsidRPr="00810D0A">
        <w:rPr>
          <w:rFonts w:ascii="Times New Roman" w:hAnsi="Times New Roman" w:cs="Times New Roman"/>
          <w:sz w:val="24"/>
          <w:szCs w:val="24"/>
        </w:rPr>
        <w:t xml:space="preserve">…), simply spell out the words (cannot, do not, it is, </w:t>
      </w:r>
      <w:proofErr w:type="spellStart"/>
      <w:r w:rsidRPr="00810D0A">
        <w:rPr>
          <w:rFonts w:ascii="Times New Roman" w:hAnsi="Times New Roman" w:cs="Times New Roman"/>
          <w:sz w:val="24"/>
          <w:szCs w:val="24"/>
        </w:rPr>
        <w:t>etc</w:t>
      </w:r>
      <w:proofErr w:type="spellEnd"/>
      <w:r w:rsidRPr="00810D0A">
        <w:rPr>
          <w:rFonts w:ascii="Times New Roman" w:hAnsi="Times New Roman" w:cs="Times New Roman"/>
          <w:sz w:val="24"/>
          <w:szCs w:val="24"/>
        </w:rPr>
        <w:t>)</w:t>
      </w:r>
      <w:r w:rsidR="000D1521">
        <w:rPr>
          <w:rFonts w:ascii="Times New Roman" w:hAnsi="Times New Roman" w:cs="Times New Roman"/>
          <w:sz w:val="24"/>
          <w:szCs w:val="24"/>
        </w:rPr>
        <w:t>.</w:t>
      </w:r>
    </w:p>
    <w:p w:rsidR="001C334C" w:rsidRPr="00810D0A" w:rsidRDefault="001C334C" w:rsidP="001C334C">
      <w:pPr>
        <w:pStyle w:val="NoSpacing"/>
        <w:numPr>
          <w:ilvl w:val="0"/>
          <w:numId w:val="3"/>
        </w:numPr>
        <w:ind w:left="450" w:hanging="450"/>
        <w:rPr>
          <w:rFonts w:ascii="Times New Roman" w:hAnsi="Times New Roman" w:cs="Times New Roman"/>
          <w:sz w:val="24"/>
          <w:szCs w:val="24"/>
        </w:rPr>
      </w:pPr>
      <w:proofErr w:type="gramStart"/>
      <w:r w:rsidRPr="00810D0A">
        <w:rPr>
          <w:rFonts w:ascii="Times New Roman" w:hAnsi="Times New Roman" w:cs="Times New Roman"/>
          <w:sz w:val="24"/>
          <w:szCs w:val="24"/>
        </w:rPr>
        <w:t>avoid</w:t>
      </w:r>
      <w:proofErr w:type="gramEnd"/>
      <w:r w:rsidRPr="00810D0A">
        <w:rPr>
          <w:rFonts w:ascii="Times New Roman" w:hAnsi="Times New Roman" w:cs="Times New Roman"/>
          <w:sz w:val="24"/>
          <w:szCs w:val="24"/>
        </w:rPr>
        <w:t xml:space="preserve"> Latin abbreviations (etc. vs.)  in formal essays.  The UN, the US, the CIA, however, </w:t>
      </w:r>
      <w:proofErr w:type="gramStart"/>
      <w:r w:rsidRPr="00810D0A">
        <w:rPr>
          <w:rFonts w:ascii="Times New Roman" w:hAnsi="Times New Roman" w:cs="Times New Roman"/>
          <w:sz w:val="24"/>
          <w:szCs w:val="24"/>
        </w:rPr>
        <w:t>are</w:t>
      </w:r>
      <w:proofErr w:type="gramEnd"/>
      <w:r w:rsidRPr="00810D0A">
        <w:rPr>
          <w:rFonts w:ascii="Times New Roman" w:hAnsi="Times New Roman" w:cs="Times New Roman"/>
          <w:sz w:val="24"/>
          <w:szCs w:val="24"/>
        </w:rPr>
        <w:t xml:space="preserve"> acceptable.</w:t>
      </w:r>
    </w:p>
    <w:p w:rsidR="001C334C" w:rsidRPr="001C334C" w:rsidRDefault="001C334C" w:rsidP="001C334C">
      <w:pPr>
        <w:pStyle w:val="NoSpacing"/>
        <w:numPr>
          <w:ilvl w:val="0"/>
          <w:numId w:val="3"/>
        </w:numPr>
        <w:ind w:left="450" w:hanging="450"/>
        <w:rPr>
          <w:rFonts w:ascii="Times New Roman" w:hAnsi="Times New Roman" w:cs="Times New Roman"/>
          <w:sz w:val="24"/>
          <w:szCs w:val="24"/>
        </w:rPr>
      </w:pPr>
      <w:proofErr w:type="gramStart"/>
      <w:r w:rsidRPr="00810D0A">
        <w:rPr>
          <w:rFonts w:ascii="Times New Roman" w:hAnsi="Times New Roman" w:cs="Times New Roman"/>
          <w:sz w:val="24"/>
          <w:szCs w:val="24"/>
        </w:rPr>
        <w:t>always</w:t>
      </w:r>
      <w:proofErr w:type="gramEnd"/>
      <w:r w:rsidRPr="00810D0A">
        <w:rPr>
          <w:rFonts w:ascii="Times New Roman" w:hAnsi="Times New Roman" w:cs="Times New Roman"/>
          <w:sz w:val="24"/>
          <w:szCs w:val="24"/>
        </w:rPr>
        <w:t xml:space="preserve"> let your reader know</w:t>
      </w:r>
      <w:r w:rsidRPr="001C334C">
        <w:rPr>
          <w:rFonts w:ascii="Times New Roman" w:hAnsi="Times New Roman" w:cs="Times New Roman"/>
          <w:sz w:val="24"/>
          <w:szCs w:val="24"/>
        </w:rPr>
        <w:t xml:space="preserve"> who is speaking your chosen quotation</w:t>
      </w:r>
      <w:r w:rsidR="000D1521">
        <w:rPr>
          <w:rFonts w:ascii="Times New Roman" w:hAnsi="Times New Roman" w:cs="Times New Roman"/>
          <w:sz w:val="24"/>
          <w:szCs w:val="24"/>
        </w:rPr>
        <w:t>.</w:t>
      </w:r>
    </w:p>
    <w:p w:rsidR="00810D0A" w:rsidRDefault="001C334C" w:rsidP="001C334C">
      <w:pPr>
        <w:pStyle w:val="NoSpacing"/>
        <w:numPr>
          <w:ilvl w:val="0"/>
          <w:numId w:val="3"/>
        </w:numPr>
        <w:ind w:left="450" w:hanging="450"/>
        <w:rPr>
          <w:rFonts w:ascii="Times New Roman" w:hAnsi="Times New Roman" w:cs="Times New Roman"/>
          <w:sz w:val="24"/>
          <w:szCs w:val="24"/>
        </w:rPr>
      </w:pPr>
      <w:proofErr w:type="gramStart"/>
      <w:r w:rsidRPr="001C334C">
        <w:rPr>
          <w:rFonts w:ascii="Times New Roman" w:hAnsi="Times New Roman" w:cs="Times New Roman"/>
          <w:sz w:val="24"/>
          <w:szCs w:val="24"/>
        </w:rPr>
        <w:t>write</w:t>
      </w:r>
      <w:proofErr w:type="gramEnd"/>
      <w:r w:rsidRPr="001C334C">
        <w:rPr>
          <w:rFonts w:ascii="Times New Roman" w:hAnsi="Times New Roman" w:cs="Times New Roman"/>
          <w:sz w:val="24"/>
          <w:szCs w:val="24"/>
        </w:rPr>
        <w:t xml:space="preserve"> all quotations in quotation marks (“</w:t>
      </w:r>
      <w:r w:rsidR="000D1521">
        <w:rPr>
          <w:rFonts w:ascii="Times New Roman" w:hAnsi="Times New Roman" w:cs="Times New Roman"/>
          <w:sz w:val="24"/>
          <w:szCs w:val="24"/>
        </w:rPr>
        <w:t xml:space="preserve"> ”) </w:t>
      </w:r>
      <w:r w:rsidRPr="001C334C">
        <w:rPr>
          <w:rFonts w:ascii="Times New Roman" w:hAnsi="Times New Roman" w:cs="Times New Roman"/>
          <w:sz w:val="24"/>
          <w:szCs w:val="24"/>
        </w:rPr>
        <w:t>UNLESS the q</w:t>
      </w:r>
      <w:r w:rsidR="000D1521">
        <w:rPr>
          <w:rFonts w:ascii="Times New Roman" w:hAnsi="Times New Roman" w:cs="Times New Roman"/>
          <w:sz w:val="24"/>
          <w:szCs w:val="24"/>
        </w:rPr>
        <w:t>uotation is a blocked quotation.</w:t>
      </w:r>
      <w:r w:rsidRPr="001C334C">
        <w:rPr>
          <w:rFonts w:ascii="Times New Roman" w:hAnsi="Times New Roman" w:cs="Times New Roman"/>
          <w:sz w:val="24"/>
          <w:szCs w:val="24"/>
        </w:rPr>
        <w:t xml:space="preserve"> </w:t>
      </w:r>
    </w:p>
    <w:p w:rsidR="001C334C" w:rsidRPr="001C334C" w:rsidRDefault="00810D0A" w:rsidP="001C334C">
      <w:pPr>
        <w:pStyle w:val="NoSpacing"/>
        <w:numPr>
          <w:ilvl w:val="0"/>
          <w:numId w:val="3"/>
        </w:numPr>
        <w:ind w:left="450" w:hanging="450"/>
        <w:rPr>
          <w:rFonts w:ascii="Times New Roman" w:hAnsi="Times New Roman" w:cs="Times New Roman"/>
          <w:sz w:val="24"/>
          <w:szCs w:val="24"/>
        </w:rPr>
      </w:pPr>
      <w:r>
        <w:rPr>
          <w:rFonts w:ascii="Times New Roman" w:hAnsi="Times New Roman" w:cs="Times New Roman"/>
          <w:sz w:val="24"/>
          <w:szCs w:val="24"/>
        </w:rPr>
        <w:t>Make sure you CITE the page number. For plays, you cite the act, scene, and then line # (for example: 3.2</w:t>
      </w:r>
      <w:r w:rsidR="000D1521">
        <w:rPr>
          <w:rFonts w:ascii="Times New Roman" w:hAnsi="Times New Roman" w:cs="Times New Roman"/>
          <w:sz w:val="24"/>
          <w:szCs w:val="24"/>
        </w:rPr>
        <w:t>.</w:t>
      </w:r>
      <w:r>
        <w:rPr>
          <w:rFonts w:ascii="Times New Roman" w:hAnsi="Times New Roman" w:cs="Times New Roman"/>
          <w:sz w:val="24"/>
          <w:szCs w:val="24"/>
        </w:rPr>
        <w:t>140-145</w:t>
      </w:r>
      <w:r w:rsidR="001C334C" w:rsidRPr="001C334C">
        <w:rPr>
          <w:rFonts w:ascii="Times New Roman" w:hAnsi="Times New Roman" w:cs="Times New Roman"/>
          <w:sz w:val="24"/>
          <w:szCs w:val="24"/>
        </w:rPr>
        <w:t>)</w:t>
      </w:r>
      <w:r w:rsidR="000D1521">
        <w:rPr>
          <w:rFonts w:ascii="Times New Roman" w:hAnsi="Times New Roman" w:cs="Times New Roman"/>
          <w:sz w:val="24"/>
          <w:szCs w:val="24"/>
        </w:rPr>
        <w:t>.</w:t>
      </w:r>
    </w:p>
    <w:p w:rsidR="001C334C" w:rsidRPr="001C334C" w:rsidRDefault="001C334C" w:rsidP="001C334C">
      <w:pPr>
        <w:pStyle w:val="NoSpacing"/>
        <w:numPr>
          <w:ilvl w:val="0"/>
          <w:numId w:val="3"/>
        </w:numPr>
        <w:ind w:left="450" w:hanging="450"/>
        <w:rPr>
          <w:rFonts w:ascii="Times New Roman" w:hAnsi="Times New Roman" w:cs="Times New Roman"/>
          <w:sz w:val="24"/>
          <w:szCs w:val="24"/>
        </w:rPr>
      </w:pPr>
      <w:r w:rsidRPr="001C334C">
        <w:rPr>
          <w:rFonts w:ascii="Times New Roman" w:hAnsi="Times New Roman" w:cs="Times New Roman"/>
          <w:sz w:val="24"/>
          <w:szCs w:val="24"/>
        </w:rPr>
        <w:t>Remember that a quotation cannot be a sentence, therefore carefully lead into your quotation.</w:t>
      </w:r>
    </w:p>
    <w:p w:rsidR="001C334C" w:rsidRPr="001C334C" w:rsidRDefault="001C334C" w:rsidP="001C334C">
      <w:pPr>
        <w:pStyle w:val="NoSpacing"/>
        <w:numPr>
          <w:ilvl w:val="0"/>
          <w:numId w:val="3"/>
        </w:numPr>
        <w:ind w:left="450" w:hanging="450"/>
        <w:rPr>
          <w:rFonts w:ascii="Times New Roman" w:hAnsi="Times New Roman" w:cs="Times New Roman"/>
          <w:sz w:val="24"/>
          <w:szCs w:val="24"/>
        </w:rPr>
      </w:pPr>
      <w:proofErr w:type="gramStart"/>
      <w:r w:rsidRPr="001C334C">
        <w:rPr>
          <w:rFonts w:ascii="Times New Roman" w:hAnsi="Times New Roman" w:cs="Times New Roman"/>
          <w:sz w:val="24"/>
          <w:szCs w:val="24"/>
        </w:rPr>
        <w:t>avoid</w:t>
      </w:r>
      <w:proofErr w:type="gramEnd"/>
      <w:r w:rsidRPr="001C334C">
        <w:rPr>
          <w:rFonts w:ascii="Times New Roman" w:hAnsi="Times New Roman" w:cs="Times New Roman"/>
          <w:sz w:val="24"/>
          <w:szCs w:val="24"/>
        </w:rPr>
        <w:t xml:space="preserve"> commencing sentences with quotations</w:t>
      </w:r>
      <w:r w:rsidR="000D1521">
        <w:rPr>
          <w:rFonts w:ascii="Times New Roman" w:hAnsi="Times New Roman" w:cs="Times New Roman"/>
          <w:sz w:val="24"/>
          <w:szCs w:val="24"/>
        </w:rPr>
        <w:t>.</w:t>
      </w:r>
      <w:r w:rsidRPr="001C334C">
        <w:rPr>
          <w:rFonts w:ascii="Times New Roman" w:hAnsi="Times New Roman" w:cs="Times New Roman"/>
          <w:sz w:val="24"/>
          <w:szCs w:val="24"/>
        </w:rPr>
        <w:t xml:space="preserve"> </w:t>
      </w:r>
    </w:p>
    <w:p w:rsidR="001C334C" w:rsidRPr="001C334C" w:rsidRDefault="001C334C" w:rsidP="001C334C">
      <w:pPr>
        <w:pStyle w:val="NoSpacing"/>
        <w:numPr>
          <w:ilvl w:val="0"/>
          <w:numId w:val="3"/>
        </w:numPr>
        <w:ind w:left="450" w:hanging="450"/>
        <w:rPr>
          <w:rFonts w:ascii="Times New Roman" w:hAnsi="Times New Roman" w:cs="Times New Roman"/>
          <w:sz w:val="24"/>
          <w:szCs w:val="24"/>
        </w:rPr>
      </w:pPr>
      <w:proofErr w:type="gramStart"/>
      <w:r w:rsidRPr="001C334C">
        <w:rPr>
          <w:rFonts w:ascii="Times New Roman" w:hAnsi="Times New Roman" w:cs="Times New Roman"/>
          <w:i/>
          <w:sz w:val="24"/>
          <w:szCs w:val="24"/>
        </w:rPr>
        <w:t>Italicize</w:t>
      </w:r>
      <w:r w:rsidRPr="001C334C">
        <w:rPr>
          <w:rFonts w:ascii="Times New Roman" w:hAnsi="Times New Roman" w:cs="Times New Roman"/>
          <w:sz w:val="24"/>
          <w:szCs w:val="24"/>
        </w:rPr>
        <w:t xml:space="preserve">  the</w:t>
      </w:r>
      <w:proofErr w:type="gramEnd"/>
      <w:r w:rsidRPr="001C334C">
        <w:rPr>
          <w:rFonts w:ascii="Times New Roman" w:hAnsi="Times New Roman" w:cs="Times New Roman"/>
          <w:sz w:val="24"/>
          <w:szCs w:val="24"/>
        </w:rPr>
        <w:t xml:space="preserve"> title of a play or any other bound (with cover) work, novels, anthologies (of short stories, poetry), movies, newspapers</w:t>
      </w:r>
      <w:r w:rsidR="000D1521">
        <w:rPr>
          <w:rFonts w:ascii="Times New Roman" w:hAnsi="Times New Roman" w:cs="Times New Roman"/>
          <w:sz w:val="24"/>
          <w:szCs w:val="24"/>
        </w:rPr>
        <w:t>.</w:t>
      </w:r>
    </w:p>
    <w:p w:rsidR="001C334C" w:rsidRPr="001C334C" w:rsidRDefault="001C334C" w:rsidP="001C334C">
      <w:pPr>
        <w:pStyle w:val="NoSpacing"/>
        <w:numPr>
          <w:ilvl w:val="0"/>
          <w:numId w:val="3"/>
        </w:numPr>
        <w:ind w:left="450" w:hanging="450"/>
        <w:rPr>
          <w:rFonts w:ascii="Times New Roman" w:hAnsi="Times New Roman" w:cs="Times New Roman"/>
          <w:sz w:val="24"/>
          <w:szCs w:val="24"/>
        </w:rPr>
      </w:pPr>
      <w:r w:rsidRPr="001C334C">
        <w:rPr>
          <w:rFonts w:ascii="Times New Roman" w:hAnsi="Times New Roman" w:cs="Times New Roman"/>
          <w:sz w:val="24"/>
          <w:szCs w:val="24"/>
        </w:rPr>
        <w:t>Put poetry titles, short story titles, magazine article titles, newspaper article titles, etc. and other works that appear as a piece in a larger work in quotation marks (“</w:t>
      </w:r>
      <w:r w:rsidR="000D1521">
        <w:rPr>
          <w:rFonts w:ascii="Times New Roman" w:hAnsi="Times New Roman" w:cs="Times New Roman"/>
          <w:sz w:val="24"/>
          <w:szCs w:val="24"/>
        </w:rPr>
        <w:t xml:space="preserve"> </w:t>
      </w:r>
      <w:r w:rsidRPr="001C334C">
        <w:rPr>
          <w:rFonts w:ascii="Times New Roman" w:hAnsi="Times New Roman" w:cs="Times New Roman"/>
          <w:sz w:val="24"/>
          <w:szCs w:val="24"/>
        </w:rPr>
        <w:t>”)</w:t>
      </w:r>
      <w:r w:rsidR="000D1521">
        <w:rPr>
          <w:rFonts w:ascii="Times New Roman" w:hAnsi="Times New Roman" w:cs="Times New Roman"/>
          <w:sz w:val="24"/>
          <w:szCs w:val="24"/>
        </w:rPr>
        <w:t>.</w:t>
      </w:r>
    </w:p>
    <w:p w:rsidR="001C334C" w:rsidRPr="001C334C" w:rsidRDefault="001C334C" w:rsidP="001C334C">
      <w:pPr>
        <w:pStyle w:val="NoSpacing"/>
        <w:numPr>
          <w:ilvl w:val="0"/>
          <w:numId w:val="3"/>
        </w:numPr>
        <w:ind w:left="450" w:hanging="450"/>
        <w:rPr>
          <w:rFonts w:ascii="Times New Roman" w:hAnsi="Times New Roman" w:cs="Times New Roman"/>
          <w:sz w:val="24"/>
          <w:szCs w:val="24"/>
        </w:rPr>
      </w:pPr>
      <w:r w:rsidRPr="001C334C">
        <w:rPr>
          <w:rFonts w:ascii="Times New Roman" w:hAnsi="Times New Roman" w:cs="Times New Roman"/>
          <w:sz w:val="24"/>
          <w:szCs w:val="24"/>
        </w:rPr>
        <w:t xml:space="preserve">Avoid </w:t>
      </w:r>
      <w:r w:rsidR="000D1521">
        <w:rPr>
          <w:rFonts w:ascii="Times New Roman" w:hAnsi="Times New Roman" w:cs="Times New Roman"/>
          <w:sz w:val="24"/>
          <w:szCs w:val="24"/>
        </w:rPr>
        <w:t>absolutes in criticism: “never,”</w:t>
      </w:r>
      <w:r w:rsidRPr="001C334C">
        <w:rPr>
          <w:rFonts w:ascii="Times New Roman" w:hAnsi="Times New Roman" w:cs="Times New Roman"/>
          <w:sz w:val="24"/>
          <w:szCs w:val="24"/>
        </w:rPr>
        <w:t xml:space="preserve"> “proves</w:t>
      </w:r>
      <w:r w:rsidR="000D1521">
        <w:rPr>
          <w:rFonts w:ascii="Times New Roman" w:hAnsi="Times New Roman" w:cs="Times New Roman"/>
          <w:sz w:val="24"/>
          <w:szCs w:val="24"/>
        </w:rPr>
        <w:t>,</w:t>
      </w:r>
      <w:r w:rsidRPr="001C334C">
        <w:rPr>
          <w:rFonts w:ascii="Times New Roman" w:hAnsi="Times New Roman" w:cs="Times New Roman"/>
          <w:sz w:val="24"/>
          <w:szCs w:val="24"/>
        </w:rPr>
        <w:t>” “always</w:t>
      </w:r>
      <w:r w:rsidR="000D1521">
        <w:rPr>
          <w:rFonts w:ascii="Times New Roman" w:hAnsi="Times New Roman" w:cs="Times New Roman"/>
          <w:sz w:val="24"/>
          <w:szCs w:val="24"/>
        </w:rPr>
        <w:t>,</w:t>
      </w:r>
      <w:r w:rsidRPr="001C334C">
        <w:rPr>
          <w:rFonts w:ascii="Times New Roman" w:hAnsi="Times New Roman" w:cs="Times New Roman"/>
          <w:sz w:val="24"/>
          <w:szCs w:val="24"/>
        </w:rPr>
        <w:t>” “automatically</w:t>
      </w:r>
      <w:r w:rsidR="000D1521">
        <w:rPr>
          <w:rFonts w:ascii="Times New Roman" w:hAnsi="Times New Roman" w:cs="Times New Roman"/>
          <w:sz w:val="24"/>
          <w:szCs w:val="24"/>
        </w:rPr>
        <w:t>,” “perfectly;”</w:t>
      </w:r>
      <w:r w:rsidRPr="001C334C">
        <w:rPr>
          <w:rFonts w:ascii="Times New Roman" w:hAnsi="Times New Roman" w:cs="Times New Roman"/>
          <w:sz w:val="24"/>
          <w:szCs w:val="24"/>
        </w:rPr>
        <w:t xml:space="preserve"> there is generally room fo</w:t>
      </w:r>
      <w:r w:rsidR="000D1521">
        <w:rPr>
          <w:rFonts w:ascii="Times New Roman" w:hAnsi="Times New Roman" w:cs="Times New Roman"/>
          <w:sz w:val="24"/>
          <w:szCs w:val="24"/>
        </w:rPr>
        <w:t xml:space="preserve">r flexibility, try “suggests,” </w:t>
      </w:r>
      <w:r w:rsidRPr="001C334C">
        <w:rPr>
          <w:rFonts w:ascii="Times New Roman" w:hAnsi="Times New Roman" w:cs="Times New Roman"/>
          <w:sz w:val="24"/>
          <w:szCs w:val="24"/>
        </w:rPr>
        <w:t>“is possible</w:t>
      </w:r>
      <w:r w:rsidR="000D1521">
        <w:rPr>
          <w:rFonts w:ascii="Times New Roman" w:hAnsi="Times New Roman" w:cs="Times New Roman"/>
          <w:sz w:val="24"/>
          <w:szCs w:val="24"/>
        </w:rPr>
        <w:t>,”</w:t>
      </w:r>
      <w:r w:rsidRPr="001C334C">
        <w:rPr>
          <w:rFonts w:ascii="Times New Roman" w:hAnsi="Times New Roman" w:cs="Times New Roman"/>
          <w:sz w:val="24"/>
          <w:szCs w:val="24"/>
        </w:rPr>
        <w:t xml:space="preserve"> “proposes</w:t>
      </w:r>
      <w:r w:rsidR="000D1521">
        <w:rPr>
          <w:rFonts w:ascii="Times New Roman" w:hAnsi="Times New Roman" w:cs="Times New Roman"/>
          <w:sz w:val="24"/>
          <w:szCs w:val="24"/>
        </w:rPr>
        <w:t>,”</w:t>
      </w:r>
      <w:r w:rsidRPr="001C334C">
        <w:rPr>
          <w:rFonts w:ascii="Times New Roman" w:hAnsi="Times New Roman" w:cs="Times New Roman"/>
          <w:sz w:val="24"/>
          <w:szCs w:val="24"/>
        </w:rPr>
        <w:t xml:space="preserve"> “perhaps</w:t>
      </w:r>
      <w:r w:rsidR="000D1521">
        <w:rPr>
          <w:rFonts w:ascii="Times New Roman" w:hAnsi="Times New Roman" w:cs="Times New Roman"/>
          <w:sz w:val="24"/>
          <w:szCs w:val="24"/>
        </w:rPr>
        <w:t>.</w:t>
      </w:r>
      <w:r w:rsidRPr="001C334C">
        <w:rPr>
          <w:rFonts w:ascii="Times New Roman" w:hAnsi="Times New Roman" w:cs="Times New Roman"/>
          <w:sz w:val="24"/>
          <w:szCs w:val="24"/>
        </w:rPr>
        <w:t>”</w:t>
      </w:r>
    </w:p>
    <w:p w:rsidR="001C334C" w:rsidRPr="001C334C" w:rsidRDefault="000D1521" w:rsidP="001C334C">
      <w:pPr>
        <w:pStyle w:val="NoSpacing"/>
        <w:numPr>
          <w:ilvl w:val="0"/>
          <w:numId w:val="3"/>
        </w:numPr>
        <w:ind w:left="450" w:hanging="450"/>
        <w:rPr>
          <w:rFonts w:ascii="Times New Roman" w:hAnsi="Times New Roman" w:cs="Times New Roman"/>
          <w:sz w:val="24"/>
          <w:szCs w:val="24"/>
        </w:rPr>
      </w:pPr>
      <w:r>
        <w:rPr>
          <w:rFonts w:ascii="Times New Roman" w:hAnsi="Times New Roman" w:cs="Times New Roman"/>
          <w:sz w:val="24"/>
          <w:szCs w:val="24"/>
        </w:rPr>
        <w:t xml:space="preserve">Use ellipses (…) </w:t>
      </w:r>
      <w:r w:rsidR="001C334C" w:rsidRPr="001C334C">
        <w:rPr>
          <w:rFonts w:ascii="Times New Roman" w:hAnsi="Times New Roman" w:cs="Times New Roman"/>
          <w:sz w:val="24"/>
          <w:szCs w:val="24"/>
        </w:rPr>
        <w:t xml:space="preserve">only in the </w:t>
      </w:r>
      <w:r w:rsidR="001C334C" w:rsidRPr="001C334C">
        <w:rPr>
          <w:rFonts w:ascii="Times New Roman" w:hAnsi="Times New Roman" w:cs="Times New Roman"/>
          <w:i/>
          <w:iCs/>
          <w:sz w:val="24"/>
          <w:szCs w:val="24"/>
        </w:rPr>
        <w:t>middle</w:t>
      </w:r>
      <w:r w:rsidR="001C334C" w:rsidRPr="001C334C">
        <w:rPr>
          <w:rFonts w:ascii="Times New Roman" w:hAnsi="Times New Roman" w:cs="Times New Roman"/>
          <w:sz w:val="24"/>
          <w:szCs w:val="24"/>
        </w:rPr>
        <w:t xml:space="preserve"> of a quotation, never at </w:t>
      </w:r>
      <w:r>
        <w:rPr>
          <w:rFonts w:ascii="Times New Roman" w:hAnsi="Times New Roman" w:cs="Times New Roman"/>
          <w:sz w:val="24"/>
          <w:szCs w:val="24"/>
        </w:rPr>
        <w:t xml:space="preserve">the </w:t>
      </w:r>
      <w:r w:rsidR="001C334C" w:rsidRPr="001C334C">
        <w:rPr>
          <w:rFonts w:ascii="Times New Roman" w:hAnsi="Times New Roman" w:cs="Times New Roman"/>
          <w:sz w:val="24"/>
          <w:szCs w:val="24"/>
        </w:rPr>
        <w:t>start or end of one</w:t>
      </w:r>
      <w:r>
        <w:rPr>
          <w:rFonts w:ascii="Times New Roman" w:hAnsi="Times New Roman" w:cs="Times New Roman"/>
          <w:sz w:val="24"/>
          <w:szCs w:val="24"/>
        </w:rPr>
        <w:t>.</w:t>
      </w:r>
    </w:p>
    <w:p w:rsidR="001C334C" w:rsidRPr="001C334C" w:rsidRDefault="001C334C" w:rsidP="001C334C">
      <w:pPr>
        <w:pStyle w:val="NoSpacing"/>
        <w:numPr>
          <w:ilvl w:val="0"/>
          <w:numId w:val="3"/>
        </w:numPr>
        <w:ind w:left="450" w:hanging="450"/>
        <w:rPr>
          <w:rFonts w:ascii="Times New Roman" w:hAnsi="Times New Roman" w:cs="Times New Roman"/>
          <w:sz w:val="24"/>
          <w:szCs w:val="24"/>
        </w:rPr>
      </w:pPr>
      <w:r w:rsidRPr="001C334C">
        <w:rPr>
          <w:rFonts w:ascii="Times New Roman" w:hAnsi="Times New Roman" w:cs="Times New Roman"/>
          <w:sz w:val="24"/>
          <w:szCs w:val="24"/>
        </w:rPr>
        <w:t xml:space="preserve">Always use present tense in an analysis.  Treat the work as if it were </w:t>
      </w:r>
      <w:r w:rsidRPr="001C334C">
        <w:rPr>
          <w:rFonts w:ascii="Times New Roman" w:hAnsi="Times New Roman" w:cs="Times New Roman"/>
          <w:i/>
          <w:iCs/>
          <w:sz w:val="24"/>
          <w:szCs w:val="24"/>
        </w:rPr>
        <w:t>alive</w:t>
      </w:r>
      <w:r w:rsidR="000D1521">
        <w:rPr>
          <w:rFonts w:ascii="Times New Roman" w:hAnsi="Times New Roman" w:cs="Times New Roman"/>
          <w:i/>
          <w:iCs/>
          <w:sz w:val="24"/>
          <w:szCs w:val="24"/>
        </w:rPr>
        <w:t>.</w:t>
      </w:r>
    </w:p>
    <w:p w:rsidR="001C334C" w:rsidRPr="001C334C" w:rsidRDefault="001C334C" w:rsidP="001C334C">
      <w:pPr>
        <w:pStyle w:val="NoSpacing"/>
        <w:numPr>
          <w:ilvl w:val="0"/>
          <w:numId w:val="3"/>
        </w:numPr>
        <w:ind w:left="450" w:hanging="450"/>
        <w:rPr>
          <w:rFonts w:ascii="Times New Roman" w:hAnsi="Times New Roman" w:cs="Times New Roman"/>
          <w:sz w:val="24"/>
          <w:szCs w:val="24"/>
        </w:rPr>
      </w:pPr>
      <w:r w:rsidRPr="001C334C">
        <w:rPr>
          <w:rFonts w:ascii="Times New Roman" w:hAnsi="Times New Roman" w:cs="Times New Roman"/>
          <w:sz w:val="24"/>
          <w:szCs w:val="24"/>
        </w:rPr>
        <w:t>Avoid colloquialisms and basic</w:t>
      </w:r>
      <w:r w:rsidR="000D1521">
        <w:rPr>
          <w:rFonts w:ascii="Times New Roman" w:hAnsi="Times New Roman" w:cs="Times New Roman"/>
          <w:sz w:val="24"/>
          <w:szCs w:val="24"/>
        </w:rPr>
        <w:t xml:space="preserve"> words “thing” (use “aspect,”</w:t>
      </w:r>
      <w:r w:rsidRPr="001C334C">
        <w:rPr>
          <w:rFonts w:ascii="Times New Roman" w:hAnsi="Times New Roman" w:cs="Times New Roman"/>
          <w:sz w:val="24"/>
          <w:szCs w:val="24"/>
        </w:rPr>
        <w:t xml:space="preserve"> “feature</w:t>
      </w:r>
      <w:r w:rsidR="000D1521">
        <w:rPr>
          <w:rFonts w:ascii="Times New Roman" w:hAnsi="Times New Roman" w:cs="Times New Roman"/>
          <w:sz w:val="24"/>
          <w:szCs w:val="24"/>
        </w:rPr>
        <w:t>,”</w:t>
      </w:r>
      <w:r w:rsidRPr="001C334C">
        <w:rPr>
          <w:rFonts w:ascii="Times New Roman" w:hAnsi="Times New Roman" w:cs="Times New Roman"/>
          <w:sz w:val="24"/>
          <w:szCs w:val="24"/>
        </w:rPr>
        <w:t xml:space="preserve"> or be specific, “place</w:t>
      </w:r>
      <w:r w:rsidR="000D1521">
        <w:rPr>
          <w:rFonts w:ascii="Times New Roman" w:hAnsi="Times New Roman" w:cs="Times New Roman"/>
          <w:sz w:val="24"/>
          <w:szCs w:val="24"/>
        </w:rPr>
        <w:t>,”</w:t>
      </w:r>
      <w:r w:rsidRPr="001C334C">
        <w:rPr>
          <w:rFonts w:ascii="Times New Roman" w:hAnsi="Times New Roman" w:cs="Times New Roman"/>
          <w:sz w:val="24"/>
          <w:szCs w:val="24"/>
        </w:rPr>
        <w:t xml:space="preserve"> “character”)</w:t>
      </w:r>
    </w:p>
    <w:p w:rsidR="001C334C" w:rsidRPr="001C334C" w:rsidRDefault="001C334C" w:rsidP="001C334C">
      <w:pPr>
        <w:pStyle w:val="NoSpacing"/>
        <w:numPr>
          <w:ilvl w:val="0"/>
          <w:numId w:val="3"/>
        </w:numPr>
        <w:ind w:left="450" w:hanging="450"/>
        <w:rPr>
          <w:rFonts w:ascii="Times New Roman" w:hAnsi="Times New Roman" w:cs="Times New Roman"/>
          <w:sz w:val="24"/>
          <w:szCs w:val="24"/>
        </w:rPr>
      </w:pPr>
      <w:r w:rsidRPr="001C334C">
        <w:rPr>
          <w:rFonts w:ascii="Times New Roman" w:hAnsi="Times New Roman" w:cs="Times New Roman"/>
          <w:sz w:val="24"/>
          <w:szCs w:val="24"/>
        </w:rPr>
        <w:t>In forma</w:t>
      </w:r>
      <w:r w:rsidR="000D1521">
        <w:rPr>
          <w:rFonts w:ascii="Times New Roman" w:hAnsi="Times New Roman" w:cs="Times New Roman"/>
          <w:sz w:val="24"/>
          <w:szCs w:val="24"/>
        </w:rPr>
        <w:t>l essays, avoid using “I think,”</w:t>
      </w:r>
      <w:r w:rsidRPr="001C334C">
        <w:rPr>
          <w:rFonts w:ascii="Times New Roman" w:hAnsi="Times New Roman" w:cs="Times New Roman"/>
          <w:sz w:val="24"/>
          <w:szCs w:val="24"/>
        </w:rPr>
        <w:t xml:space="preserve"> “in my opinion</w:t>
      </w:r>
      <w:r w:rsidR="000D1521">
        <w:rPr>
          <w:rFonts w:ascii="Times New Roman" w:hAnsi="Times New Roman" w:cs="Times New Roman"/>
          <w:sz w:val="24"/>
          <w:szCs w:val="24"/>
        </w:rPr>
        <w:t>,”</w:t>
      </w:r>
      <w:r w:rsidRPr="001C334C">
        <w:rPr>
          <w:rFonts w:ascii="Times New Roman" w:hAnsi="Times New Roman" w:cs="Times New Roman"/>
          <w:sz w:val="24"/>
          <w:szCs w:val="24"/>
        </w:rPr>
        <w:t xml:space="preserve"> “I believe”—it’s your essay, of course it’s what you think</w:t>
      </w:r>
      <w:r w:rsidR="000D1521">
        <w:rPr>
          <w:rFonts w:ascii="Times New Roman" w:hAnsi="Times New Roman" w:cs="Times New Roman"/>
          <w:sz w:val="24"/>
          <w:szCs w:val="24"/>
        </w:rPr>
        <w:t>.</w:t>
      </w:r>
      <w:r w:rsidRPr="001C334C">
        <w:rPr>
          <w:rFonts w:ascii="Times New Roman" w:hAnsi="Times New Roman" w:cs="Times New Roman"/>
          <w:sz w:val="24"/>
          <w:szCs w:val="24"/>
        </w:rPr>
        <w:t xml:space="preserve"> </w:t>
      </w:r>
    </w:p>
    <w:p w:rsidR="001C334C" w:rsidRDefault="001C334C" w:rsidP="001C334C">
      <w:pPr>
        <w:pStyle w:val="NoSpacing"/>
        <w:numPr>
          <w:ilvl w:val="0"/>
          <w:numId w:val="3"/>
        </w:numPr>
        <w:ind w:left="450" w:hanging="450"/>
        <w:rPr>
          <w:rFonts w:ascii="Times New Roman" w:hAnsi="Times New Roman" w:cs="Times New Roman"/>
          <w:sz w:val="24"/>
          <w:szCs w:val="24"/>
        </w:rPr>
      </w:pPr>
      <w:r w:rsidRPr="001C334C">
        <w:rPr>
          <w:rFonts w:ascii="Times New Roman" w:hAnsi="Times New Roman" w:cs="Times New Roman"/>
          <w:sz w:val="24"/>
          <w:szCs w:val="24"/>
        </w:rPr>
        <w:t>No such phrases as “could of”, “should of”, etc. in the English language, “could have” or “should have” are acceptable</w:t>
      </w:r>
      <w:r w:rsidR="000D1521">
        <w:rPr>
          <w:rFonts w:ascii="Times New Roman" w:hAnsi="Times New Roman" w:cs="Times New Roman"/>
          <w:sz w:val="24"/>
          <w:szCs w:val="24"/>
        </w:rPr>
        <w:t>.</w:t>
      </w:r>
    </w:p>
    <w:p w:rsidR="003E4298" w:rsidRPr="001C334C" w:rsidRDefault="003E4298" w:rsidP="001C334C">
      <w:pPr>
        <w:pStyle w:val="NoSpacing"/>
        <w:numPr>
          <w:ilvl w:val="0"/>
          <w:numId w:val="3"/>
        </w:numPr>
        <w:ind w:left="450" w:hanging="450"/>
        <w:rPr>
          <w:rFonts w:ascii="Times New Roman" w:hAnsi="Times New Roman" w:cs="Times New Roman"/>
          <w:sz w:val="24"/>
          <w:szCs w:val="24"/>
        </w:rPr>
      </w:pPr>
      <w:r>
        <w:rPr>
          <w:rFonts w:ascii="Times New Roman" w:hAnsi="Times New Roman" w:cs="Times New Roman"/>
          <w:sz w:val="24"/>
          <w:szCs w:val="24"/>
        </w:rPr>
        <w:t>Avoid “based off of” use “based on” instead</w:t>
      </w:r>
    </w:p>
    <w:p w:rsidR="001C334C" w:rsidRPr="001C334C" w:rsidRDefault="001C334C" w:rsidP="001C334C">
      <w:pPr>
        <w:pStyle w:val="NoSpacing"/>
        <w:numPr>
          <w:ilvl w:val="0"/>
          <w:numId w:val="3"/>
        </w:numPr>
        <w:ind w:left="450" w:hanging="450"/>
        <w:rPr>
          <w:rFonts w:ascii="Times New Roman" w:hAnsi="Times New Roman" w:cs="Times New Roman"/>
          <w:sz w:val="24"/>
          <w:szCs w:val="24"/>
        </w:rPr>
      </w:pPr>
      <w:r w:rsidRPr="001C334C">
        <w:rPr>
          <w:rFonts w:ascii="Times New Roman" w:hAnsi="Times New Roman" w:cs="Times New Roman"/>
          <w:sz w:val="24"/>
          <w:szCs w:val="24"/>
        </w:rPr>
        <w:t xml:space="preserve">Avoid using the following line “the dictionary defines </w:t>
      </w:r>
      <w:r w:rsidRPr="001C334C">
        <w:rPr>
          <w:rFonts w:ascii="Times New Roman" w:hAnsi="Times New Roman" w:cs="Times New Roman"/>
          <w:i/>
          <w:sz w:val="24"/>
          <w:szCs w:val="24"/>
        </w:rPr>
        <w:t>x</w:t>
      </w:r>
      <w:r w:rsidRPr="001C334C">
        <w:rPr>
          <w:rFonts w:ascii="Times New Roman" w:hAnsi="Times New Roman" w:cs="Times New Roman"/>
          <w:sz w:val="24"/>
          <w:szCs w:val="24"/>
        </w:rPr>
        <w:t xml:space="preserve"> as….”</w:t>
      </w:r>
    </w:p>
    <w:p w:rsidR="001C334C" w:rsidRPr="001C334C" w:rsidRDefault="001C334C" w:rsidP="001C334C">
      <w:pPr>
        <w:pStyle w:val="NoSpacing"/>
        <w:numPr>
          <w:ilvl w:val="0"/>
          <w:numId w:val="3"/>
        </w:numPr>
        <w:ind w:left="450" w:hanging="450"/>
        <w:rPr>
          <w:rFonts w:ascii="Times New Roman" w:hAnsi="Times New Roman" w:cs="Times New Roman"/>
          <w:sz w:val="24"/>
          <w:szCs w:val="24"/>
        </w:rPr>
      </w:pPr>
      <w:r w:rsidRPr="001C334C">
        <w:rPr>
          <w:rFonts w:ascii="Times New Roman" w:hAnsi="Times New Roman" w:cs="Times New Roman"/>
          <w:sz w:val="24"/>
          <w:szCs w:val="24"/>
        </w:rPr>
        <w:t>Analyse, never merely retell the plot of the play.</w:t>
      </w:r>
    </w:p>
    <w:p w:rsidR="001C334C" w:rsidRPr="001C334C" w:rsidRDefault="001C334C" w:rsidP="001C334C">
      <w:pPr>
        <w:pStyle w:val="NoSpacing"/>
        <w:numPr>
          <w:ilvl w:val="0"/>
          <w:numId w:val="3"/>
        </w:numPr>
        <w:ind w:left="450" w:hanging="450"/>
        <w:rPr>
          <w:rFonts w:ascii="Times New Roman" w:hAnsi="Times New Roman" w:cs="Times New Roman"/>
          <w:sz w:val="24"/>
          <w:szCs w:val="24"/>
        </w:rPr>
      </w:pPr>
      <w:r w:rsidRPr="001C334C">
        <w:rPr>
          <w:rFonts w:ascii="Times New Roman" w:hAnsi="Times New Roman" w:cs="Times New Roman"/>
          <w:sz w:val="24"/>
          <w:szCs w:val="24"/>
        </w:rPr>
        <w:t xml:space="preserve">Lastly, </w:t>
      </w:r>
      <w:proofErr w:type="spellStart"/>
      <w:r w:rsidRPr="001C334C">
        <w:rPr>
          <w:rFonts w:ascii="Times New Roman" w:hAnsi="Times New Roman" w:cs="Times New Roman"/>
          <w:sz w:val="24"/>
          <w:szCs w:val="24"/>
        </w:rPr>
        <w:t>every body</w:t>
      </w:r>
      <w:proofErr w:type="spellEnd"/>
      <w:r w:rsidRPr="001C334C">
        <w:rPr>
          <w:rFonts w:ascii="Times New Roman" w:hAnsi="Times New Roman" w:cs="Times New Roman"/>
          <w:sz w:val="24"/>
          <w:szCs w:val="24"/>
        </w:rPr>
        <w:t xml:space="preserve"> paragraph must have a concluding sentence that ties ideas in the paragraph back to the thesis</w:t>
      </w:r>
    </w:p>
    <w:p w:rsidR="002B4343" w:rsidRPr="008F1E68" w:rsidRDefault="001C334C" w:rsidP="00ED5634">
      <w:pPr>
        <w:pStyle w:val="NoSpacing"/>
        <w:numPr>
          <w:ilvl w:val="0"/>
          <w:numId w:val="3"/>
        </w:numPr>
        <w:ind w:left="450" w:hanging="450"/>
        <w:rPr>
          <w:rFonts w:ascii="Times New Roman" w:hAnsi="Times New Roman" w:cs="Times New Roman"/>
          <w:sz w:val="23"/>
          <w:szCs w:val="23"/>
        </w:rPr>
      </w:pPr>
      <w:r w:rsidRPr="008F1E68">
        <w:rPr>
          <w:rFonts w:ascii="Times New Roman" w:hAnsi="Times New Roman" w:cs="Times New Roman"/>
          <w:sz w:val="24"/>
          <w:szCs w:val="24"/>
        </w:rPr>
        <w:t>THINK, PROVE, EX</w:t>
      </w:r>
      <w:bookmarkStart w:id="0" w:name="_GoBack"/>
      <w:bookmarkEnd w:id="0"/>
      <w:r w:rsidRPr="008F1E68">
        <w:rPr>
          <w:rFonts w:ascii="Times New Roman" w:hAnsi="Times New Roman" w:cs="Times New Roman"/>
          <w:sz w:val="24"/>
          <w:szCs w:val="24"/>
        </w:rPr>
        <w:t>PLAIN, EDIT</w:t>
      </w:r>
    </w:p>
    <w:sectPr w:rsidR="002B4343" w:rsidRPr="008F1E68" w:rsidSect="00330EF0">
      <w:type w:val="continuous"/>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00E0"/>
    <w:multiLevelType w:val="hybridMultilevel"/>
    <w:tmpl w:val="32540DDA"/>
    <w:lvl w:ilvl="0" w:tplc="04FEDFDA">
      <w:numFmt w:val="bullet"/>
      <w:lvlText w:val="-"/>
      <w:lvlJc w:val="left"/>
      <w:pPr>
        <w:tabs>
          <w:tab w:val="num" w:pos="720"/>
        </w:tabs>
        <w:ind w:left="720" w:hanging="360"/>
      </w:pPr>
      <w:rPr>
        <w:rFonts w:ascii="Trebuchet MS" w:eastAsia="Times New Roman" w:hAnsi="Trebuchet MS" w:cs="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CC5075"/>
    <w:multiLevelType w:val="hybridMultilevel"/>
    <w:tmpl w:val="B21689FC"/>
    <w:lvl w:ilvl="0" w:tplc="04FEDFDA">
      <w:numFmt w:val="bullet"/>
      <w:lvlText w:val="-"/>
      <w:lvlJc w:val="left"/>
      <w:pPr>
        <w:ind w:left="720" w:hanging="360"/>
      </w:pPr>
      <w:rPr>
        <w:rFonts w:ascii="Trebuchet MS" w:eastAsia="Times New Roman" w:hAnsi="Trebuchet MS" w:cs="Trebuchet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AE4038D"/>
    <w:multiLevelType w:val="hybridMultilevel"/>
    <w:tmpl w:val="57329718"/>
    <w:lvl w:ilvl="0" w:tplc="F4BA2CE2">
      <w:start w:val="1"/>
      <w:numFmt w:val="decimal"/>
      <w:lvlText w:val="%1."/>
      <w:lvlJc w:val="left"/>
      <w:pPr>
        <w:ind w:left="810" w:hanging="360"/>
      </w:pPr>
      <w:rPr>
        <w:rFonts w:hint="default"/>
        <w:sz w:val="22"/>
        <w:szCs w:val="22"/>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6BCF3FED"/>
    <w:multiLevelType w:val="hybridMultilevel"/>
    <w:tmpl w:val="34E8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34"/>
    <w:rsid w:val="000D1521"/>
    <w:rsid w:val="001C334C"/>
    <w:rsid w:val="002B4343"/>
    <w:rsid w:val="00330EF0"/>
    <w:rsid w:val="003E4298"/>
    <w:rsid w:val="004712CC"/>
    <w:rsid w:val="004D3266"/>
    <w:rsid w:val="007609EF"/>
    <w:rsid w:val="00810D0A"/>
    <w:rsid w:val="008330A4"/>
    <w:rsid w:val="008F1E68"/>
    <w:rsid w:val="00A85B61"/>
    <w:rsid w:val="00BD2510"/>
    <w:rsid w:val="00BE73B9"/>
    <w:rsid w:val="00DA21A1"/>
    <w:rsid w:val="00EA3B93"/>
    <w:rsid w:val="00ED5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634"/>
    <w:pPr>
      <w:spacing w:after="0" w:line="240" w:lineRule="auto"/>
    </w:pPr>
  </w:style>
  <w:style w:type="paragraph" w:styleId="ListParagraph">
    <w:name w:val="List Paragraph"/>
    <w:basedOn w:val="Normal"/>
    <w:uiPriority w:val="34"/>
    <w:qFormat/>
    <w:rsid w:val="00ED5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634"/>
    <w:pPr>
      <w:spacing w:after="0" w:line="240" w:lineRule="auto"/>
    </w:pPr>
  </w:style>
  <w:style w:type="paragraph" w:styleId="ListParagraph">
    <w:name w:val="List Paragraph"/>
    <w:basedOn w:val="Normal"/>
    <w:uiPriority w:val="34"/>
    <w:qFormat/>
    <w:rsid w:val="00ED5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2</cp:revision>
  <cp:lastPrinted>2020-03-02T14:28:00Z</cp:lastPrinted>
  <dcterms:created xsi:type="dcterms:W3CDTF">2020-03-31T11:38:00Z</dcterms:created>
  <dcterms:modified xsi:type="dcterms:W3CDTF">2020-03-31T11:38:00Z</dcterms:modified>
</cp:coreProperties>
</file>